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B61" w:rsidRPr="00A95B61" w:rsidRDefault="00A95B61" w:rsidP="004F1856">
      <w:pPr>
        <w:jc w:val="both"/>
        <w:rPr>
          <w:caps/>
        </w:rPr>
      </w:pPr>
    </w:p>
    <w:p w:rsidR="00635826" w:rsidRPr="00D829C1" w:rsidRDefault="00635826" w:rsidP="00635826">
      <w:pPr>
        <w:jc w:val="right"/>
        <w:rPr>
          <w:b/>
          <w:sz w:val="28"/>
          <w:szCs w:val="28"/>
        </w:rPr>
      </w:pPr>
      <w:bookmarkStart w:id="0" w:name="_GoBack"/>
      <w:bookmarkEnd w:id="0"/>
    </w:p>
    <w:p w:rsidR="00993DF0" w:rsidRPr="008403EF" w:rsidRDefault="00993DF0" w:rsidP="00993DF0">
      <w:pPr>
        <w:pStyle w:val="a6"/>
        <w:spacing w:before="100" w:beforeAutospacing="1"/>
        <w:ind w:firstLine="567"/>
        <w:jc w:val="center"/>
        <w:rPr>
          <w:b/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</w:t>
      </w:r>
      <w:r w:rsidRPr="008403EF">
        <w:rPr>
          <w:b/>
          <w:bCs/>
          <w:sz w:val="28"/>
          <w:szCs w:val="28"/>
        </w:rPr>
        <w:t>Утверждаю</w:t>
      </w:r>
    </w:p>
    <w:p w:rsidR="00993DF0" w:rsidRPr="008403EF" w:rsidRDefault="00993DF0" w:rsidP="00993DF0">
      <w:pPr>
        <w:pStyle w:val="a6"/>
        <w:spacing w:before="100" w:beforeAutospacing="1"/>
        <w:ind w:firstLine="567"/>
        <w:jc w:val="center"/>
        <w:rPr>
          <w:b/>
          <w:bCs/>
          <w:sz w:val="28"/>
          <w:szCs w:val="28"/>
        </w:rPr>
      </w:pPr>
      <w:r w:rsidRPr="008403EF">
        <w:rPr>
          <w:b/>
          <w:bCs/>
          <w:sz w:val="28"/>
          <w:szCs w:val="28"/>
        </w:rPr>
        <w:t xml:space="preserve">                                                               </w:t>
      </w:r>
      <w:r>
        <w:rPr>
          <w:b/>
          <w:bCs/>
          <w:sz w:val="28"/>
          <w:szCs w:val="28"/>
        </w:rPr>
        <w:t xml:space="preserve">                                            </w:t>
      </w:r>
      <w:r w:rsidRPr="008403EF">
        <w:rPr>
          <w:b/>
          <w:bCs/>
          <w:sz w:val="28"/>
          <w:szCs w:val="28"/>
        </w:rPr>
        <w:t xml:space="preserve"> Заведующий МДОУ д/с №28</w:t>
      </w:r>
    </w:p>
    <w:p w:rsidR="00993DF0" w:rsidRPr="008403EF" w:rsidRDefault="00993DF0" w:rsidP="00993DF0">
      <w:pPr>
        <w:pStyle w:val="a6"/>
        <w:spacing w:before="100" w:beforeAutospacing="1"/>
        <w:ind w:firstLine="567"/>
        <w:jc w:val="center"/>
        <w:rPr>
          <w:b/>
          <w:bCs/>
          <w:sz w:val="28"/>
          <w:szCs w:val="28"/>
        </w:rPr>
      </w:pPr>
      <w:r w:rsidRPr="008403EF">
        <w:rPr>
          <w:b/>
          <w:bCs/>
          <w:sz w:val="28"/>
          <w:szCs w:val="28"/>
        </w:rPr>
        <w:t xml:space="preserve">                                                              </w:t>
      </w:r>
      <w:r>
        <w:rPr>
          <w:b/>
          <w:bCs/>
          <w:sz w:val="28"/>
          <w:szCs w:val="28"/>
        </w:rPr>
        <w:t xml:space="preserve">                                             </w:t>
      </w:r>
      <w:r w:rsidRPr="008403EF">
        <w:rPr>
          <w:b/>
          <w:bCs/>
          <w:sz w:val="28"/>
          <w:szCs w:val="28"/>
        </w:rPr>
        <w:t xml:space="preserve">   «Аистенок» с.Томузловского</w:t>
      </w:r>
    </w:p>
    <w:p w:rsidR="00993DF0" w:rsidRPr="008403EF" w:rsidRDefault="00993DF0" w:rsidP="00993DF0">
      <w:pPr>
        <w:pStyle w:val="a6"/>
        <w:spacing w:before="100" w:beforeAutospacing="1"/>
        <w:ind w:firstLine="567"/>
        <w:jc w:val="center"/>
        <w:rPr>
          <w:b/>
          <w:bCs/>
          <w:sz w:val="28"/>
          <w:szCs w:val="28"/>
        </w:rPr>
      </w:pPr>
      <w:r w:rsidRPr="008403EF">
        <w:rPr>
          <w:b/>
          <w:bCs/>
          <w:sz w:val="28"/>
          <w:szCs w:val="28"/>
        </w:rPr>
        <w:t xml:space="preserve">                                                       </w:t>
      </w:r>
      <w:r>
        <w:rPr>
          <w:b/>
          <w:bCs/>
          <w:sz w:val="28"/>
          <w:szCs w:val="28"/>
        </w:rPr>
        <w:t xml:space="preserve">                                               </w:t>
      </w:r>
      <w:r w:rsidRPr="008403EF">
        <w:rPr>
          <w:b/>
          <w:bCs/>
          <w:sz w:val="28"/>
          <w:szCs w:val="28"/>
        </w:rPr>
        <w:t xml:space="preserve">   _________ Л.В. Коробий</w:t>
      </w:r>
    </w:p>
    <w:p w:rsidR="00993DF0" w:rsidRDefault="00993DF0" w:rsidP="00993DF0">
      <w:pPr>
        <w:shd w:val="clear" w:color="auto" w:fill="FFFFFF"/>
        <w:spacing w:after="125"/>
        <w:jc w:val="center"/>
        <w:rPr>
          <w:color w:val="000000"/>
          <w:sz w:val="28"/>
          <w:szCs w:val="28"/>
        </w:rPr>
      </w:pPr>
      <w:r w:rsidRPr="008403EF">
        <w:rPr>
          <w:b/>
          <w:bCs/>
          <w:sz w:val="28"/>
          <w:szCs w:val="28"/>
        </w:rPr>
        <w:t xml:space="preserve">                                                           </w:t>
      </w:r>
      <w:r>
        <w:rPr>
          <w:b/>
          <w:bCs/>
          <w:sz w:val="28"/>
          <w:szCs w:val="28"/>
        </w:rPr>
        <w:t xml:space="preserve">                                                             </w:t>
      </w:r>
      <w:r w:rsidRPr="008403EF">
        <w:rPr>
          <w:b/>
          <w:bCs/>
          <w:sz w:val="28"/>
          <w:szCs w:val="28"/>
        </w:rPr>
        <w:t xml:space="preserve">       от «____» __________ 20___г</w:t>
      </w:r>
      <w:r>
        <w:rPr>
          <w:color w:val="000000"/>
          <w:sz w:val="28"/>
          <w:szCs w:val="28"/>
        </w:rPr>
        <w:t xml:space="preserve"> </w:t>
      </w:r>
    </w:p>
    <w:p w:rsidR="00993DF0" w:rsidRDefault="00993DF0" w:rsidP="00D829C1">
      <w:pPr>
        <w:shd w:val="clear" w:color="auto" w:fill="FFFFFF"/>
        <w:spacing w:after="125"/>
        <w:jc w:val="center"/>
        <w:rPr>
          <w:color w:val="000000"/>
          <w:sz w:val="28"/>
          <w:szCs w:val="28"/>
        </w:rPr>
      </w:pPr>
    </w:p>
    <w:p w:rsidR="00993DF0" w:rsidRDefault="00993DF0" w:rsidP="00D829C1">
      <w:pPr>
        <w:shd w:val="clear" w:color="auto" w:fill="FFFFFF"/>
        <w:spacing w:after="125"/>
        <w:jc w:val="center"/>
        <w:rPr>
          <w:color w:val="000000"/>
          <w:sz w:val="28"/>
          <w:szCs w:val="28"/>
        </w:rPr>
      </w:pPr>
    </w:p>
    <w:p w:rsidR="00993DF0" w:rsidRDefault="00993DF0" w:rsidP="00D829C1">
      <w:pPr>
        <w:shd w:val="clear" w:color="auto" w:fill="FFFFFF"/>
        <w:spacing w:after="125"/>
        <w:jc w:val="center"/>
        <w:rPr>
          <w:color w:val="000000"/>
          <w:sz w:val="28"/>
          <w:szCs w:val="28"/>
        </w:rPr>
      </w:pPr>
    </w:p>
    <w:p w:rsidR="00993DF0" w:rsidRPr="00993DF0" w:rsidRDefault="00993DF0" w:rsidP="00D829C1">
      <w:pPr>
        <w:shd w:val="clear" w:color="auto" w:fill="FFFFFF"/>
        <w:spacing w:after="125"/>
        <w:jc w:val="center"/>
        <w:rPr>
          <w:b/>
          <w:color w:val="000000"/>
          <w:sz w:val="28"/>
          <w:szCs w:val="28"/>
        </w:rPr>
      </w:pPr>
    </w:p>
    <w:p w:rsidR="00D829C1" w:rsidRPr="00993DF0" w:rsidRDefault="00D829C1" w:rsidP="00D829C1">
      <w:pPr>
        <w:shd w:val="clear" w:color="auto" w:fill="FFFFFF"/>
        <w:spacing w:after="125"/>
        <w:jc w:val="center"/>
        <w:rPr>
          <w:b/>
          <w:color w:val="000000"/>
          <w:sz w:val="40"/>
          <w:szCs w:val="40"/>
        </w:rPr>
      </w:pPr>
      <w:r w:rsidRPr="00993DF0">
        <w:rPr>
          <w:b/>
          <w:color w:val="000000"/>
          <w:sz w:val="40"/>
          <w:szCs w:val="40"/>
        </w:rPr>
        <w:t>Дорожная карта</w:t>
      </w:r>
    </w:p>
    <w:p w:rsidR="00D829C1" w:rsidRPr="00993DF0" w:rsidRDefault="00D829C1" w:rsidP="00D829C1">
      <w:pPr>
        <w:shd w:val="clear" w:color="auto" w:fill="FFFFFF"/>
        <w:spacing w:after="125"/>
        <w:jc w:val="center"/>
        <w:rPr>
          <w:b/>
          <w:color w:val="000000"/>
          <w:sz w:val="32"/>
          <w:szCs w:val="32"/>
        </w:rPr>
      </w:pPr>
      <w:r w:rsidRPr="00993DF0">
        <w:rPr>
          <w:b/>
          <w:color w:val="000000"/>
          <w:sz w:val="32"/>
          <w:szCs w:val="32"/>
        </w:rPr>
        <w:t>работы наставника с наставляемым  по внедрению системы наставничества педагогических работников МДОУ д/с №28 «Аистенок» с.Томузловского Буденновского района»</w:t>
      </w:r>
    </w:p>
    <w:p w:rsidR="00D829C1" w:rsidRPr="00993DF0" w:rsidRDefault="002E6F01" w:rsidP="00D829C1">
      <w:pPr>
        <w:shd w:val="clear" w:color="auto" w:fill="FFFFFF"/>
        <w:spacing w:after="125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на 2024 – 2025</w:t>
      </w:r>
      <w:r w:rsidR="00D829C1" w:rsidRPr="00993DF0">
        <w:rPr>
          <w:b/>
          <w:color w:val="000000"/>
          <w:sz w:val="32"/>
          <w:szCs w:val="32"/>
        </w:rPr>
        <w:t xml:space="preserve"> учебный год</w:t>
      </w:r>
    </w:p>
    <w:p w:rsidR="00D829C1" w:rsidRPr="00993DF0" w:rsidRDefault="00D829C1" w:rsidP="00D829C1">
      <w:pPr>
        <w:shd w:val="clear" w:color="auto" w:fill="FFFFFF"/>
        <w:spacing w:after="125"/>
        <w:jc w:val="center"/>
        <w:rPr>
          <w:b/>
          <w:color w:val="000000"/>
          <w:sz w:val="28"/>
          <w:szCs w:val="28"/>
        </w:rPr>
      </w:pPr>
    </w:p>
    <w:p w:rsidR="00D829C1" w:rsidRPr="00D829C1" w:rsidRDefault="00D829C1" w:rsidP="00D829C1">
      <w:pPr>
        <w:shd w:val="clear" w:color="auto" w:fill="FFFFFF"/>
        <w:spacing w:after="125"/>
        <w:rPr>
          <w:color w:val="000000"/>
          <w:sz w:val="28"/>
          <w:szCs w:val="28"/>
        </w:rPr>
      </w:pPr>
      <w:r w:rsidRPr="00993DF0">
        <w:rPr>
          <w:b/>
          <w:color w:val="000000"/>
          <w:sz w:val="28"/>
          <w:szCs w:val="28"/>
        </w:rPr>
        <w:t>Срок ре</w:t>
      </w:r>
      <w:r w:rsidR="004522B3" w:rsidRPr="00993DF0">
        <w:rPr>
          <w:b/>
          <w:color w:val="000000"/>
          <w:sz w:val="28"/>
          <w:szCs w:val="28"/>
        </w:rPr>
        <w:t>ализации программы:</w:t>
      </w:r>
      <w:r w:rsidR="002E6F01">
        <w:rPr>
          <w:color w:val="000000"/>
          <w:sz w:val="28"/>
          <w:szCs w:val="28"/>
        </w:rPr>
        <w:t xml:space="preserve"> сентябрь 2024 года –  август  2025</w:t>
      </w:r>
      <w:r w:rsidRPr="00D829C1">
        <w:rPr>
          <w:color w:val="000000"/>
          <w:sz w:val="28"/>
          <w:szCs w:val="28"/>
        </w:rPr>
        <w:t xml:space="preserve"> года.</w:t>
      </w:r>
    </w:p>
    <w:p w:rsidR="00D829C1" w:rsidRPr="00D829C1" w:rsidRDefault="00D829C1" w:rsidP="00D829C1">
      <w:pPr>
        <w:shd w:val="clear" w:color="auto" w:fill="FFFFFF"/>
        <w:spacing w:after="125"/>
        <w:rPr>
          <w:color w:val="000000"/>
          <w:sz w:val="28"/>
          <w:szCs w:val="28"/>
        </w:rPr>
      </w:pPr>
      <w:r w:rsidRPr="00993DF0">
        <w:rPr>
          <w:b/>
          <w:color w:val="000000"/>
          <w:sz w:val="28"/>
          <w:szCs w:val="28"/>
        </w:rPr>
        <w:t>Форма наставничест</w:t>
      </w:r>
      <w:r w:rsidR="004522B3" w:rsidRPr="00993DF0">
        <w:rPr>
          <w:b/>
          <w:color w:val="000000"/>
          <w:sz w:val="28"/>
          <w:szCs w:val="28"/>
        </w:rPr>
        <w:t>ва:</w:t>
      </w:r>
      <w:r w:rsidR="004522B3">
        <w:rPr>
          <w:color w:val="000000"/>
          <w:sz w:val="28"/>
          <w:szCs w:val="28"/>
        </w:rPr>
        <w:t xml:space="preserve"> «старшего воспитателя</w:t>
      </w:r>
      <w:r w:rsidRPr="00D829C1">
        <w:rPr>
          <w:color w:val="000000"/>
          <w:sz w:val="28"/>
          <w:szCs w:val="28"/>
        </w:rPr>
        <w:t>».</w:t>
      </w:r>
    </w:p>
    <w:p w:rsidR="00D829C1" w:rsidRPr="00D829C1" w:rsidRDefault="00D829C1" w:rsidP="00D829C1">
      <w:pPr>
        <w:shd w:val="clear" w:color="auto" w:fill="FFFFFF"/>
        <w:spacing w:after="125"/>
        <w:rPr>
          <w:color w:val="000000"/>
          <w:sz w:val="28"/>
          <w:szCs w:val="28"/>
        </w:rPr>
      </w:pPr>
      <w:r w:rsidRPr="00993DF0">
        <w:rPr>
          <w:b/>
          <w:color w:val="000000"/>
          <w:sz w:val="28"/>
          <w:szCs w:val="28"/>
        </w:rPr>
        <w:t>Цель:</w:t>
      </w:r>
      <w:r w:rsidRPr="00D829C1">
        <w:rPr>
          <w:color w:val="000000"/>
          <w:sz w:val="28"/>
          <w:szCs w:val="28"/>
        </w:rPr>
        <w:t xml:space="preserve"> максимально полное раскрытие потенциала личности наставляемого, необходимое для успешной личной и профессиональной самореализации, а также – получение эффективной практики наставничества.</w:t>
      </w:r>
    </w:p>
    <w:p w:rsidR="00D829C1" w:rsidRPr="00993DF0" w:rsidRDefault="00D829C1" w:rsidP="00D829C1">
      <w:pPr>
        <w:shd w:val="clear" w:color="auto" w:fill="FFFFFF"/>
        <w:spacing w:after="125"/>
        <w:rPr>
          <w:b/>
          <w:color w:val="000000"/>
          <w:sz w:val="28"/>
          <w:szCs w:val="28"/>
        </w:rPr>
      </w:pPr>
      <w:r w:rsidRPr="00993DF0">
        <w:rPr>
          <w:b/>
          <w:color w:val="000000"/>
          <w:sz w:val="28"/>
          <w:szCs w:val="28"/>
        </w:rPr>
        <w:t>Задачи:</w:t>
      </w:r>
    </w:p>
    <w:p w:rsidR="00D829C1" w:rsidRPr="00993DF0" w:rsidRDefault="00D829C1" w:rsidP="00D829C1">
      <w:pPr>
        <w:shd w:val="clear" w:color="auto" w:fill="FFFFFF"/>
        <w:spacing w:after="125" w:line="258" w:lineRule="atLeast"/>
        <w:ind w:left="720"/>
        <w:rPr>
          <w:color w:val="000000"/>
          <w:sz w:val="28"/>
          <w:szCs w:val="28"/>
        </w:rPr>
      </w:pPr>
      <w:r w:rsidRPr="00993DF0">
        <w:rPr>
          <w:color w:val="000000"/>
          <w:sz w:val="28"/>
          <w:szCs w:val="28"/>
        </w:rPr>
        <w:t>- использовать  эффективные формы повышения профессиональной компетентности и профессионального мастерства вновь назначенного старшего воспитателя  (далее – руководителя);</w:t>
      </w:r>
    </w:p>
    <w:p w:rsidR="00D829C1" w:rsidRPr="00D829C1" w:rsidRDefault="004522B3" w:rsidP="00D829C1">
      <w:pPr>
        <w:shd w:val="clear" w:color="auto" w:fill="FFFFFF"/>
        <w:spacing w:after="125" w:line="258" w:lineRule="atLeast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д</w:t>
      </w:r>
      <w:r w:rsidR="00D829C1" w:rsidRPr="00D829C1">
        <w:rPr>
          <w:color w:val="000000"/>
          <w:sz w:val="28"/>
          <w:szCs w:val="28"/>
        </w:rPr>
        <w:t>ифференцированно и целенаправленно планировать методическую работу на основе выявленных потенциальных возмож</w:t>
      </w:r>
      <w:r>
        <w:rPr>
          <w:color w:val="000000"/>
          <w:sz w:val="28"/>
          <w:szCs w:val="28"/>
        </w:rPr>
        <w:t>ностей начинающего руководителя;</w:t>
      </w:r>
    </w:p>
    <w:p w:rsidR="00D829C1" w:rsidRPr="00D829C1" w:rsidRDefault="004522B3" w:rsidP="004522B3">
      <w:pPr>
        <w:shd w:val="clear" w:color="auto" w:fill="FFFFFF"/>
        <w:spacing w:after="125" w:line="258" w:lineRule="atLeast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="00D829C1" w:rsidRPr="00D829C1">
        <w:rPr>
          <w:color w:val="000000"/>
          <w:sz w:val="28"/>
          <w:szCs w:val="28"/>
        </w:rPr>
        <w:t>овышать профессиональный уровень руководителя с учетом его потреб</w:t>
      </w:r>
      <w:r>
        <w:rPr>
          <w:color w:val="000000"/>
          <w:sz w:val="28"/>
          <w:szCs w:val="28"/>
        </w:rPr>
        <w:t>ностей, затруднений, достижений;</w:t>
      </w:r>
    </w:p>
    <w:p w:rsidR="00D829C1" w:rsidRPr="00D829C1" w:rsidRDefault="004522B3" w:rsidP="004522B3">
      <w:pPr>
        <w:shd w:val="clear" w:color="auto" w:fill="FFFFFF"/>
        <w:spacing w:after="125" w:line="258" w:lineRule="atLeast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</w:t>
      </w:r>
      <w:r w:rsidR="00D829C1" w:rsidRPr="00D829C1">
        <w:rPr>
          <w:color w:val="000000"/>
          <w:sz w:val="28"/>
          <w:szCs w:val="28"/>
        </w:rPr>
        <w:t>тслеживать динамику развития профессиональной деят</w:t>
      </w:r>
      <w:r>
        <w:rPr>
          <w:color w:val="000000"/>
          <w:sz w:val="28"/>
          <w:szCs w:val="28"/>
        </w:rPr>
        <w:t>ельности наставляемого;</w:t>
      </w:r>
    </w:p>
    <w:p w:rsidR="00D829C1" w:rsidRPr="00D829C1" w:rsidRDefault="004522B3" w:rsidP="004522B3">
      <w:pPr>
        <w:pStyle w:val="a6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="00D829C1" w:rsidRPr="00D829C1">
        <w:rPr>
          <w:color w:val="000000"/>
          <w:sz w:val="28"/>
          <w:szCs w:val="28"/>
        </w:rPr>
        <w:t>овышать продуктивность работы руководителя и результативность образовательной деятельности</w:t>
      </w:r>
      <w:r>
        <w:rPr>
          <w:color w:val="000000"/>
          <w:sz w:val="28"/>
          <w:szCs w:val="28"/>
        </w:rPr>
        <w:t>.</w:t>
      </w:r>
    </w:p>
    <w:p w:rsidR="00D829C1" w:rsidRDefault="00D829C1" w:rsidP="00717EF9">
      <w:pPr>
        <w:jc w:val="center"/>
        <w:rPr>
          <w:b/>
        </w:rPr>
      </w:pPr>
    </w:p>
    <w:p w:rsidR="00A85298" w:rsidRDefault="00A85298" w:rsidP="004F1856">
      <w:pPr>
        <w:jc w:val="both"/>
      </w:pPr>
    </w:p>
    <w:tbl>
      <w:tblPr>
        <w:tblStyle w:val="a5"/>
        <w:tblW w:w="17024" w:type="dxa"/>
        <w:tblLayout w:type="fixed"/>
        <w:tblLook w:val="04A0"/>
      </w:tblPr>
      <w:tblGrid>
        <w:gridCol w:w="659"/>
        <w:gridCol w:w="1717"/>
        <w:gridCol w:w="1701"/>
        <w:gridCol w:w="6379"/>
        <w:gridCol w:w="1701"/>
        <w:gridCol w:w="1701"/>
        <w:gridCol w:w="9"/>
        <w:gridCol w:w="1692"/>
        <w:gridCol w:w="1465"/>
      </w:tblGrid>
      <w:tr w:rsidR="004522B3" w:rsidRPr="004522B3" w:rsidTr="004522B3">
        <w:trPr>
          <w:gridAfter w:val="1"/>
          <w:wAfter w:w="1465" w:type="dxa"/>
        </w:trPr>
        <w:tc>
          <w:tcPr>
            <w:tcW w:w="659" w:type="dxa"/>
          </w:tcPr>
          <w:p w:rsidR="004522B3" w:rsidRPr="004522B3" w:rsidRDefault="004522B3" w:rsidP="0020050A">
            <w:pPr>
              <w:jc w:val="center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№</w:t>
            </w:r>
          </w:p>
        </w:tc>
        <w:tc>
          <w:tcPr>
            <w:tcW w:w="1717" w:type="dxa"/>
          </w:tcPr>
          <w:p w:rsidR="004522B3" w:rsidRPr="004522B3" w:rsidRDefault="004522B3" w:rsidP="0020050A">
            <w:pPr>
              <w:jc w:val="center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Наименование этапа</w:t>
            </w:r>
          </w:p>
        </w:tc>
        <w:tc>
          <w:tcPr>
            <w:tcW w:w="1701" w:type="dxa"/>
          </w:tcPr>
          <w:p w:rsidR="004522B3" w:rsidRPr="004522B3" w:rsidRDefault="004522B3" w:rsidP="0020050A">
            <w:pPr>
              <w:jc w:val="center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Мероприятия</w:t>
            </w:r>
          </w:p>
        </w:tc>
        <w:tc>
          <w:tcPr>
            <w:tcW w:w="6379" w:type="dxa"/>
          </w:tcPr>
          <w:p w:rsidR="004522B3" w:rsidRPr="004522B3" w:rsidRDefault="004522B3" w:rsidP="0020050A">
            <w:pPr>
              <w:jc w:val="center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Содержания деятельности</w:t>
            </w:r>
          </w:p>
        </w:tc>
        <w:tc>
          <w:tcPr>
            <w:tcW w:w="1701" w:type="dxa"/>
          </w:tcPr>
          <w:p w:rsidR="004522B3" w:rsidRPr="004522B3" w:rsidRDefault="004522B3" w:rsidP="002005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1701" w:type="dxa"/>
          </w:tcPr>
          <w:p w:rsidR="004522B3" w:rsidRPr="004522B3" w:rsidRDefault="004522B3" w:rsidP="002005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  <w:tc>
          <w:tcPr>
            <w:tcW w:w="1701" w:type="dxa"/>
            <w:gridSpan w:val="2"/>
          </w:tcPr>
          <w:p w:rsidR="004522B3" w:rsidRPr="004522B3" w:rsidRDefault="004522B3" w:rsidP="002005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о проведении</w:t>
            </w:r>
          </w:p>
        </w:tc>
      </w:tr>
      <w:tr w:rsidR="004522B3" w:rsidRPr="004522B3" w:rsidTr="004522B3">
        <w:trPr>
          <w:gridAfter w:val="1"/>
          <w:wAfter w:w="1465" w:type="dxa"/>
        </w:trPr>
        <w:tc>
          <w:tcPr>
            <w:tcW w:w="659" w:type="dxa"/>
            <w:vMerge w:val="restart"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1.</w:t>
            </w:r>
          </w:p>
        </w:tc>
        <w:tc>
          <w:tcPr>
            <w:tcW w:w="1717" w:type="dxa"/>
            <w:vMerge w:val="restart"/>
          </w:tcPr>
          <w:p w:rsidR="004522B3" w:rsidRPr="004522B3" w:rsidRDefault="004522B3" w:rsidP="00D5451C">
            <w:pPr>
              <w:jc w:val="center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Подготовка условий для запуска программы наставничества</w:t>
            </w:r>
          </w:p>
        </w:tc>
        <w:tc>
          <w:tcPr>
            <w:tcW w:w="1701" w:type="dxa"/>
          </w:tcPr>
          <w:p w:rsidR="004522B3" w:rsidRPr="004522B3" w:rsidRDefault="004522B3" w:rsidP="00D5451C">
            <w:pPr>
              <w:jc w:val="center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Изучение и систематизация имеющихся материалов по внедрению программы наставничества</w:t>
            </w:r>
          </w:p>
        </w:tc>
        <w:tc>
          <w:tcPr>
            <w:tcW w:w="6379" w:type="dxa"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1. Изучение Распоряжения Министерства просвещения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      </w:r>
          </w:p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2. Ознакомление с шаблонами документов для реализации целевой модели.</w:t>
            </w:r>
          </w:p>
        </w:tc>
        <w:tc>
          <w:tcPr>
            <w:tcW w:w="1701" w:type="dxa"/>
          </w:tcPr>
          <w:p w:rsidR="004522B3" w:rsidRPr="004522B3" w:rsidRDefault="004522B3" w:rsidP="00BF3D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</w:p>
        </w:tc>
      </w:tr>
      <w:tr w:rsidR="004522B3" w:rsidRPr="004522B3" w:rsidTr="004522B3">
        <w:trPr>
          <w:gridAfter w:val="1"/>
          <w:wAfter w:w="1465" w:type="dxa"/>
        </w:trPr>
        <w:tc>
          <w:tcPr>
            <w:tcW w:w="659" w:type="dxa"/>
            <w:vMerge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17" w:type="dxa"/>
            <w:vMerge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522B3" w:rsidRPr="004522B3" w:rsidRDefault="004522B3" w:rsidP="00D5451C">
            <w:pPr>
              <w:jc w:val="center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Информирование родителей, педагогов, обучающихся, выпускнико</w:t>
            </w:r>
            <w:r w:rsidRPr="004522B3">
              <w:rPr>
                <w:sz w:val="28"/>
                <w:szCs w:val="28"/>
              </w:rPr>
              <w:lastRenderedPageBreak/>
              <w:t>в, работодателей и др.  о возможностях и целях целевой модели наставничества</w:t>
            </w:r>
          </w:p>
        </w:tc>
        <w:tc>
          <w:tcPr>
            <w:tcW w:w="6379" w:type="dxa"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lastRenderedPageBreak/>
              <w:t>1. Проведение педагогического совета.</w:t>
            </w:r>
          </w:p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2. Проведение родительских собраний.</w:t>
            </w:r>
          </w:p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3. Проведение ученической конференции.</w:t>
            </w:r>
          </w:p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4. Проведение классных часов.</w:t>
            </w:r>
          </w:p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5. Информирование на сайте ОО.</w:t>
            </w:r>
          </w:p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 xml:space="preserve">6. Информирование внешней среды (заинтересованные в наставничестве аудитории – </w:t>
            </w:r>
            <w:r w:rsidRPr="004522B3">
              <w:rPr>
                <w:sz w:val="28"/>
                <w:szCs w:val="28"/>
              </w:rPr>
              <w:lastRenderedPageBreak/>
              <w:t>выпускники работодатели, специалисты из других образовательных организаций, представители НКО и др.).</w:t>
            </w:r>
          </w:p>
        </w:tc>
        <w:tc>
          <w:tcPr>
            <w:tcW w:w="1701" w:type="dxa"/>
          </w:tcPr>
          <w:p w:rsidR="004522B3" w:rsidRPr="004522B3" w:rsidRDefault="004522B3" w:rsidP="00BF3D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</w:p>
        </w:tc>
      </w:tr>
      <w:tr w:rsidR="004522B3" w:rsidRPr="004522B3" w:rsidTr="004522B3">
        <w:trPr>
          <w:gridAfter w:val="1"/>
          <w:wAfter w:w="1465" w:type="dxa"/>
        </w:trPr>
        <w:tc>
          <w:tcPr>
            <w:tcW w:w="659" w:type="dxa"/>
            <w:vMerge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17" w:type="dxa"/>
            <w:vMerge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522B3" w:rsidRPr="004522B3" w:rsidRDefault="004522B3" w:rsidP="00512B21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Подготовка нормативной базы реализации целевой модели наставничества в ОО</w:t>
            </w:r>
          </w:p>
        </w:tc>
        <w:tc>
          <w:tcPr>
            <w:tcW w:w="6379" w:type="dxa"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1. Издание приказа «Внедрение целевой модели наставничества в ОО».</w:t>
            </w:r>
          </w:p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2. Разработка и утверждение Положения о наставничестве в ОО.</w:t>
            </w:r>
          </w:p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3. Разработка и утверждение «дорожной карты» внедрения системы наставничества в ОО».</w:t>
            </w:r>
          </w:p>
          <w:p w:rsidR="004522B3" w:rsidRPr="004522B3" w:rsidRDefault="004522B3" w:rsidP="0020050A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4. Назначение куратора внедрения целевой модели наставничества ОО» (издание приказа).</w:t>
            </w:r>
          </w:p>
        </w:tc>
        <w:tc>
          <w:tcPr>
            <w:tcW w:w="1701" w:type="dxa"/>
          </w:tcPr>
          <w:p w:rsidR="004522B3" w:rsidRPr="004522B3" w:rsidRDefault="004522B3" w:rsidP="00BF3D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</w:p>
        </w:tc>
      </w:tr>
      <w:tr w:rsidR="00360F1A" w:rsidRPr="004522B3" w:rsidTr="00507BFE">
        <w:trPr>
          <w:gridAfter w:val="1"/>
          <w:wAfter w:w="1465" w:type="dxa"/>
          <w:trHeight w:val="2780"/>
        </w:trPr>
        <w:tc>
          <w:tcPr>
            <w:tcW w:w="659" w:type="dxa"/>
            <w:vMerge/>
          </w:tcPr>
          <w:p w:rsidR="00360F1A" w:rsidRPr="004522B3" w:rsidRDefault="00360F1A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17" w:type="dxa"/>
            <w:vMerge/>
          </w:tcPr>
          <w:p w:rsidR="00360F1A" w:rsidRPr="004522B3" w:rsidRDefault="00360F1A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60F1A" w:rsidRPr="004522B3" w:rsidRDefault="00360F1A" w:rsidP="00D5451C">
            <w:pPr>
              <w:jc w:val="center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Выбор форм и программ наставничества исходя из потребностей ОО</w:t>
            </w:r>
          </w:p>
        </w:tc>
        <w:tc>
          <w:tcPr>
            <w:tcW w:w="6379" w:type="dxa"/>
          </w:tcPr>
          <w:p w:rsidR="00360F1A" w:rsidRPr="004522B3" w:rsidRDefault="00360F1A" w:rsidP="004F1856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1. Проведение мониторинга по выявлению предварительных запросов от потенциальных наставляемых и о заинтересованных в наставничестве аудитории внутри ОО.</w:t>
            </w:r>
          </w:p>
          <w:p w:rsidR="00360F1A" w:rsidRPr="004522B3" w:rsidRDefault="00360F1A" w:rsidP="004F1856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2. 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  <w:p w:rsidR="00360F1A" w:rsidRPr="004522B3" w:rsidRDefault="00360F1A" w:rsidP="008A3FC4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 xml:space="preserve">3. Сформировать банк программ по формам наставничества «Ученик – ученик», «Учитель – учитель», «Учитель – ученик», «Работодатель студент», «Работодатель-ученик», «Студень – ученик», «Студент- студент» в зависимости от </w:t>
            </w:r>
            <w:r w:rsidRPr="004522B3">
              <w:rPr>
                <w:sz w:val="28"/>
                <w:szCs w:val="28"/>
              </w:rPr>
              <w:lastRenderedPageBreak/>
              <w:t>запросов ОО.</w:t>
            </w:r>
          </w:p>
        </w:tc>
        <w:tc>
          <w:tcPr>
            <w:tcW w:w="1701" w:type="dxa"/>
          </w:tcPr>
          <w:p w:rsidR="00360F1A" w:rsidRPr="004522B3" w:rsidRDefault="00360F1A" w:rsidP="00BF3D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60F1A" w:rsidRPr="004522B3" w:rsidRDefault="00360F1A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360F1A" w:rsidRPr="004522B3" w:rsidRDefault="00360F1A" w:rsidP="004F1856">
            <w:pPr>
              <w:jc w:val="both"/>
              <w:rPr>
                <w:sz w:val="28"/>
                <w:szCs w:val="28"/>
              </w:rPr>
            </w:pPr>
          </w:p>
        </w:tc>
      </w:tr>
      <w:tr w:rsidR="004522B3" w:rsidRPr="004522B3" w:rsidTr="004522B3">
        <w:trPr>
          <w:gridAfter w:val="1"/>
          <w:wAfter w:w="1465" w:type="dxa"/>
          <w:trHeight w:val="4646"/>
        </w:trPr>
        <w:tc>
          <w:tcPr>
            <w:tcW w:w="659" w:type="dxa"/>
            <w:vMerge w:val="restart"/>
            <w:tcBorders>
              <w:bottom w:val="single" w:sz="4" w:space="0" w:color="auto"/>
            </w:tcBorders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1717" w:type="dxa"/>
            <w:vMerge w:val="restart"/>
            <w:tcBorders>
              <w:bottom w:val="single" w:sz="4" w:space="0" w:color="auto"/>
            </w:tcBorders>
          </w:tcPr>
          <w:p w:rsidR="004522B3" w:rsidRPr="004522B3" w:rsidRDefault="004522B3" w:rsidP="00D5451C">
            <w:pPr>
              <w:jc w:val="center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Формирование базы наставляемых</w:t>
            </w:r>
          </w:p>
        </w:tc>
        <w:tc>
          <w:tcPr>
            <w:tcW w:w="1701" w:type="dxa"/>
          </w:tcPr>
          <w:p w:rsidR="004522B3" w:rsidRPr="004522B3" w:rsidRDefault="004522B3" w:rsidP="00D5451C">
            <w:pPr>
              <w:jc w:val="center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Сбор данных о наставляемых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1. Проведение анкетирования среди обучающихся/педагогов, желающих принять участие в программе наставничества.</w:t>
            </w:r>
          </w:p>
          <w:p w:rsidR="004522B3" w:rsidRPr="004522B3" w:rsidRDefault="004522B3" w:rsidP="00D70AA2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2. Сбор согласий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наставляемых.</w:t>
            </w:r>
          </w:p>
          <w:p w:rsidR="004522B3" w:rsidRPr="004522B3" w:rsidRDefault="004522B3" w:rsidP="00D70AA2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3. Сбор дополнительной информации о запросах наставляемых обучающихся от третьих лиц: классный руководитель, психолог, соцработник, родители.</w:t>
            </w:r>
          </w:p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4. Сбор дополнительной информации о запросах наставляемых педагогов из личных дел, анализа методической работы, рекомендаций аттестаций, анализа анкет профстандарта.</w:t>
            </w:r>
          </w:p>
          <w:p w:rsidR="004522B3" w:rsidRPr="004522B3" w:rsidRDefault="004522B3" w:rsidP="0047529A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5. Выбор форм наставничества в зависимости от запросов потенциальных наставляемых.</w:t>
            </w:r>
          </w:p>
          <w:p w:rsidR="004522B3" w:rsidRPr="004522B3" w:rsidRDefault="004522B3" w:rsidP="0047529A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 xml:space="preserve">6. Оценка участников-наставляемых по заданным параметрам, необходимым для будущего сравнения и мониторинга влияния программ на </w:t>
            </w:r>
            <w:r w:rsidRPr="004522B3">
              <w:rPr>
                <w:sz w:val="28"/>
                <w:szCs w:val="28"/>
              </w:rPr>
              <w:lastRenderedPageBreak/>
              <w:t>всех участников.</w:t>
            </w:r>
          </w:p>
        </w:tc>
        <w:tc>
          <w:tcPr>
            <w:tcW w:w="1701" w:type="dxa"/>
          </w:tcPr>
          <w:p w:rsidR="004522B3" w:rsidRPr="004522B3" w:rsidRDefault="004522B3" w:rsidP="005073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</w:p>
        </w:tc>
      </w:tr>
      <w:tr w:rsidR="004522B3" w:rsidRPr="004522B3" w:rsidTr="004522B3">
        <w:trPr>
          <w:gridAfter w:val="1"/>
          <w:wAfter w:w="1465" w:type="dxa"/>
        </w:trPr>
        <w:tc>
          <w:tcPr>
            <w:tcW w:w="659" w:type="dxa"/>
            <w:vMerge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17" w:type="dxa"/>
            <w:vMerge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522B3" w:rsidRPr="004522B3" w:rsidRDefault="004522B3" w:rsidP="00D5451C">
            <w:pPr>
              <w:jc w:val="center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Формирование базы наставляемых</w:t>
            </w:r>
          </w:p>
        </w:tc>
        <w:tc>
          <w:tcPr>
            <w:tcW w:w="6379" w:type="dxa"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 xml:space="preserve">1. Формирование базы данных наставляемых из числа педагогов. </w:t>
            </w:r>
          </w:p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2. Формирование базы данных наставляемых из числа обучающихся.</w:t>
            </w:r>
          </w:p>
        </w:tc>
        <w:tc>
          <w:tcPr>
            <w:tcW w:w="1701" w:type="dxa"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</w:p>
        </w:tc>
      </w:tr>
      <w:tr w:rsidR="004522B3" w:rsidRPr="004522B3" w:rsidTr="004522B3">
        <w:trPr>
          <w:gridAfter w:val="1"/>
          <w:wAfter w:w="1465" w:type="dxa"/>
        </w:trPr>
        <w:tc>
          <w:tcPr>
            <w:tcW w:w="659" w:type="dxa"/>
            <w:vMerge w:val="restart"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3.</w:t>
            </w:r>
          </w:p>
        </w:tc>
        <w:tc>
          <w:tcPr>
            <w:tcW w:w="1717" w:type="dxa"/>
            <w:vMerge w:val="restart"/>
          </w:tcPr>
          <w:p w:rsidR="004522B3" w:rsidRPr="004522B3" w:rsidRDefault="004522B3" w:rsidP="00D5451C">
            <w:pPr>
              <w:jc w:val="center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Формирование базы наставников</w:t>
            </w:r>
          </w:p>
        </w:tc>
        <w:tc>
          <w:tcPr>
            <w:tcW w:w="1701" w:type="dxa"/>
            <w:vMerge w:val="restart"/>
          </w:tcPr>
          <w:p w:rsidR="004522B3" w:rsidRPr="004522B3" w:rsidRDefault="004522B3" w:rsidP="00D5451C">
            <w:pPr>
              <w:jc w:val="center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Сбор данных о наставниках</w:t>
            </w:r>
          </w:p>
        </w:tc>
        <w:tc>
          <w:tcPr>
            <w:tcW w:w="6379" w:type="dxa"/>
            <w:vMerge w:val="restart"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 xml:space="preserve">1. Проведение анкетирования среди потенциальных наставников, желающих принять участие в программе наставничества. </w:t>
            </w:r>
          </w:p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2. Сбор согласий на сбор и обработку персональных данных.</w:t>
            </w:r>
          </w:p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3. Проведение мероприятия для информирования и вовлечения потенциальных наставников.</w:t>
            </w:r>
          </w:p>
        </w:tc>
        <w:tc>
          <w:tcPr>
            <w:tcW w:w="1701" w:type="dxa"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</w:p>
        </w:tc>
      </w:tr>
      <w:tr w:rsidR="004522B3" w:rsidRPr="004522B3" w:rsidTr="004522B3">
        <w:trPr>
          <w:gridAfter w:val="1"/>
          <w:wAfter w:w="1465" w:type="dxa"/>
        </w:trPr>
        <w:tc>
          <w:tcPr>
            <w:tcW w:w="659" w:type="dxa"/>
            <w:vMerge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17" w:type="dxa"/>
            <w:vMerge/>
          </w:tcPr>
          <w:p w:rsidR="004522B3" w:rsidRPr="004522B3" w:rsidRDefault="004522B3" w:rsidP="00D545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4522B3" w:rsidRPr="004522B3" w:rsidRDefault="004522B3" w:rsidP="00D545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vMerge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</w:p>
        </w:tc>
      </w:tr>
      <w:tr w:rsidR="004522B3" w:rsidRPr="004522B3" w:rsidTr="004522B3">
        <w:trPr>
          <w:gridAfter w:val="1"/>
          <w:wAfter w:w="1465" w:type="dxa"/>
        </w:trPr>
        <w:tc>
          <w:tcPr>
            <w:tcW w:w="659" w:type="dxa"/>
            <w:vMerge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17" w:type="dxa"/>
            <w:vMerge/>
          </w:tcPr>
          <w:p w:rsidR="004522B3" w:rsidRPr="004522B3" w:rsidRDefault="004522B3" w:rsidP="00D545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522B3" w:rsidRPr="004522B3" w:rsidRDefault="004522B3" w:rsidP="00D5451C">
            <w:pPr>
              <w:jc w:val="center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Формирование базы наставников</w:t>
            </w:r>
          </w:p>
        </w:tc>
        <w:tc>
          <w:tcPr>
            <w:tcW w:w="6379" w:type="dxa"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 xml:space="preserve">1. Формирование базы данных наставников из числа педагогов. </w:t>
            </w:r>
          </w:p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2. Формирование базы данных наставников из числа обучающихся.</w:t>
            </w:r>
          </w:p>
        </w:tc>
        <w:tc>
          <w:tcPr>
            <w:tcW w:w="1701" w:type="dxa"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</w:p>
        </w:tc>
      </w:tr>
      <w:tr w:rsidR="004522B3" w:rsidRPr="004522B3" w:rsidTr="004522B3">
        <w:trPr>
          <w:gridAfter w:val="1"/>
          <w:wAfter w:w="1465" w:type="dxa"/>
        </w:trPr>
        <w:tc>
          <w:tcPr>
            <w:tcW w:w="659" w:type="dxa"/>
            <w:vMerge w:val="restart"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1717" w:type="dxa"/>
            <w:vMerge w:val="restart"/>
          </w:tcPr>
          <w:p w:rsidR="004522B3" w:rsidRPr="004522B3" w:rsidRDefault="004522B3" w:rsidP="00D5451C">
            <w:pPr>
              <w:jc w:val="center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Отбор и обучение наставников</w:t>
            </w:r>
          </w:p>
        </w:tc>
        <w:tc>
          <w:tcPr>
            <w:tcW w:w="1701" w:type="dxa"/>
          </w:tcPr>
          <w:p w:rsidR="004522B3" w:rsidRPr="004522B3" w:rsidRDefault="004522B3" w:rsidP="00D5451C">
            <w:pPr>
              <w:jc w:val="center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Выявление наставников, входящих в базу потенциальных наставников</w:t>
            </w:r>
          </w:p>
        </w:tc>
        <w:tc>
          <w:tcPr>
            <w:tcW w:w="6379" w:type="dxa"/>
          </w:tcPr>
          <w:p w:rsidR="004522B3" w:rsidRPr="004522B3" w:rsidRDefault="004522B3" w:rsidP="004B763A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1. Провести анализ базы наставников и выбрать подходящих для конкретной программы.</w:t>
            </w:r>
          </w:p>
        </w:tc>
        <w:tc>
          <w:tcPr>
            <w:tcW w:w="1701" w:type="dxa"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</w:p>
        </w:tc>
      </w:tr>
      <w:tr w:rsidR="004522B3" w:rsidRPr="004522B3" w:rsidTr="004522B3">
        <w:trPr>
          <w:gridAfter w:val="1"/>
          <w:wAfter w:w="1465" w:type="dxa"/>
        </w:trPr>
        <w:tc>
          <w:tcPr>
            <w:tcW w:w="659" w:type="dxa"/>
            <w:vMerge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17" w:type="dxa"/>
            <w:vMerge/>
          </w:tcPr>
          <w:p w:rsidR="004522B3" w:rsidRPr="004522B3" w:rsidRDefault="004522B3" w:rsidP="00D545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522B3" w:rsidRPr="004522B3" w:rsidRDefault="004522B3" w:rsidP="00D5451C">
            <w:pPr>
              <w:jc w:val="center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Обучение наставников для работы с наставляемыми</w:t>
            </w:r>
          </w:p>
        </w:tc>
        <w:tc>
          <w:tcPr>
            <w:tcW w:w="6379" w:type="dxa"/>
          </w:tcPr>
          <w:p w:rsidR="004522B3" w:rsidRPr="004522B3" w:rsidRDefault="004522B3" w:rsidP="00FD7965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1. Поиск экспертов для проведения обучения наставников.</w:t>
            </w:r>
          </w:p>
          <w:p w:rsidR="004522B3" w:rsidRPr="004522B3" w:rsidRDefault="004522B3" w:rsidP="00FD7965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2. Подготовить методические материалы для сопровождения наставнической деятельности.</w:t>
            </w:r>
          </w:p>
          <w:p w:rsidR="004522B3" w:rsidRPr="004522B3" w:rsidRDefault="004522B3" w:rsidP="0047529A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3. Утвердить программы и графики обучения наставников.</w:t>
            </w:r>
          </w:p>
          <w:p w:rsidR="004522B3" w:rsidRPr="004522B3" w:rsidRDefault="004522B3" w:rsidP="0047529A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4. Организовать обучение наставников.</w:t>
            </w:r>
          </w:p>
        </w:tc>
        <w:tc>
          <w:tcPr>
            <w:tcW w:w="1701" w:type="dxa"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</w:p>
        </w:tc>
      </w:tr>
      <w:tr w:rsidR="004522B3" w:rsidRPr="004522B3" w:rsidTr="004522B3">
        <w:trPr>
          <w:gridAfter w:val="1"/>
          <w:wAfter w:w="1465" w:type="dxa"/>
        </w:trPr>
        <w:tc>
          <w:tcPr>
            <w:tcW w:w="659" w:type="dxa"/>
            <w:vMerge w:val="restart"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5.</w:t>
            </w:r>
          </w:p>
        </w:tc>
        <w:tc>
          <w:tcPr>
            <w:tcW w:w="1717" w:type="dxa"/>
            <w:vMerge w:val="restart"/>
          </w:tcPr>
          <w:p w:rsidR="004522B3" w:rsidRPr="004522B3" w:rsidRDefault="004522B3" w:rsidP="00D5451C">
            <w:pPr>
              <w:jc w:val="center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Формирование наставнических пар / групп</w:t>
            </w:r>
          </w:p>
        </w:tc>
        <w:tc>
          <w:tcPr>
            <w:tcW w:w="1701" w:type="dxa"/>
          </w:tcPr>
          <w:p w:rsidR="004522B3" w:rsidRPr="004522B3" w:rsidRDefault="004522B3" w:rsidP="00D5451C">
            <w:pPr>
              <w:jc w:val="center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Отбор наставников и наставляемых</w:t>
            </w:r>
          </w:p>
        </w:tc>
        <w:tc>
          <w:tcPr>
            <w:tcW w:w="6379" w:type="dxa"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 xml:space="preserve">1. Анализ заполненных анкет потенциальных наставников и сопоставление данных с анкетами наставляемых. </w:t>
            </w:r>
          </w:p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 xml:space="preserve">2. Организация групповой встречи наставников и наставляемых. </w:t>
            </w:r>
          </w:p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 xml:space="preserve">3. Проведение анкетирования на предмет предпочитаемого наставника/наставляемого после завершения групповой встречи. </w:t>
            </w:r>
          </w:p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4. Анализ анкет групповой встречи и соединение наставников и наставляемых в пары/ группы.</w:t>
            </w:r>
          </w:p>
        </w:tc>
        <w:tc>
          <w:tcPr>
            <w:tcW w:w="1701" w:type="dxa"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</w:p>
        </w:tc>
      </w:tr>
      <w:tr w:rsidR="004522B3" w:rsidRPr="004522B3" w:rsidTr="004522B3">
        <w:trPr>
          <w:gridAfter w:val="1"/>
          <w:wAfter w:w="1465" w:type="dxa"/>
        </w:trPr>
        <w:tc>
          <w:tcPr>
            <w:tcW w:w="659" w:type="dxa"/>
            <w:vMerge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17" w:type="dxa"/>
            <w:vMerge/>
          </w:tcPr>
          <w:p w:rsidR="004522B3" w:rsidRPr="004522B3" w:rsidRDefault="004522B3" w:rsidP="00D545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522B3" w:rsidRPr="004522B3" w:rsidRDefault="004522B3" w:rsidP="00D5451C">
            <w:pPr>
              <w:jc w:val="center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Закрепление наставнических пар / групп</w:t>
            </w:r>
          </w:p>
        </w:tc>
        <w:tc>
          <w:tcPr>
            <w:tcW w:w="6379" w:type="dxa"/>
          </w:tcPr>
          <w:p w:rsidR="004522B3" w:rsidRPr="004522B3" w:rsidRDefault="004522B3" w:rsidP="00BF081F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1. Издание приказа «Об утверждении наставнических пар/групп».</w:t>
            </w:r>
          </w:p>
          <w:p w:rsidR="004522B3" w:rsidRPr="004522B3" w:rsidRDefault="004522B3" w:rsidP="00BF081F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2. Составление планов индивидуального развития наставляемых, индивидуальные траектории обучения.</w:t>
            </w:r>
          </w:p>
          <w:p w:rsidR="004522B3" w:rsidRPr="004522B3" w:rsidRDefault="004522B3" w:rsidP="00BF081F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lastRenderedPageBreak/>
              <w:t>3. Организация психологического сопровождения наставляемых, не сформировавшим пару или группу (при необходимости), продолжить поиск наставника.</w:t>
            </w:r>
          </w:p>
        </w:tc>
        <w:tc>
          <w:tcPr>
            <w:tcW w:w="1701" w:type="dxa"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4522B3" w:rsidRPr="004522B3" w:rsidRDefault="004522B3" w:rsidP="004F1856">
            <w:pPr>
              <w:jc w:val="both"/>
              <w:rPr>
                <w:sz w:val="28"/>
                <w:szCs w:val="28"/>
              </w:rPr>
            </w:pPr>
          </w:p>
        </w:tc>
      </w:tr>
      <w:tr w:rsidR="00360F1A" w:rsidRPr="004522B3" w:rsidTr="00360F1A">
        <w:tc>
          <w:tcPr>
            <w:tcW w:w="659" w:type="dxa"/>
            <w:vMerge w:val="restart"/>
          </w:tcPr>
          <w:p w:rsidR="00360F1A" w:rsidRPr="004522B3" w:rsidRDefault="00360F1A" w:rsidP="004F1856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1717" w:type="dxa"/>
            <w:vMerge w:val="restart"/>
          </w:tcPr>
          <w:p w:rsidR="00360F1A" w:rsidRPr="004522B3" w:rsidRDefault="00360F1A" w:rsidP="00D5451C">
            <w:pPr>
              <w:jc w:val="center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Организация и осуществление работы наставнических пар / групп</w:t>
            </w:r>
          </w:p>
        </w:tc>
        <w:tc>
          <w:tcPr>
            <w:tcW w:w="1701" w:type="dxa"/>
          </w:tcPr>
          <w:p w:rsidR="00360F1A" w:rsidRPr="004522B3" w:rsidRDefault="00360F1A" w:rsidP="00D5451C">
            <w:pPr>
              <w:jc w:val="center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Организация комплекса последовательных встреч наставников и наставляемых</w:t>
            </w:r>
          </w:p>
        </w:tc>
        <w:tc>
          <w:tcPr>
            <w:tcW w:w="6379" w:type="dxa"/>
          </w:tcPr>
          <w:p w:rsidR="00360F1A" w:rsidRPr="004522B3" w:rsidRDefault="00360F1A" w:rsidP="00BF081F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 xml:space="preserve">1. Проведение первой, организационной, встречи наставника и наставляемого. </w:t>
            </w:r>
          </w:p>
          <w:p w:rsidR="00360F1A" w:rsidRPr="004522B3" w:rsidRDefault="00360F1A" w:rsidP="00BF081F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 xml:space="preserve">2. Проведение второй, пробной рабочей, встречи наставника и наставляемого. </w:t>
            </w:r>
          </w:p>
          <w:p w:rsidR="00360F1A" w:rsidRPr="004522B3" w:rsidRDefault="00360F1A" w:rsidP="00BF081F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 xml:space="preserve">3. Проведение встречи-планирования рабочего процесса в рамках программы наставничества с наставником и наставляемым. </w:t>
            </w:r>
          </w:p>
          <w:p w:rsidR="00360F1A" w:rsidRPr="004522B3" w:rsidRDefault="00360F1A" w:rsidP="00BF081F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 xml:space="preserve">4. Регулярные встречи наставника и наставляемого. </w:t>
            </w:r>
          </w:p>
          <w:p w:rsidR="00360F1A" w:rsidRPr="004522B3" w:rsidRDefault="00360F1A" w:rsidP="00D5451C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 xml:space="preserve">5. Проведение заключительной встречи </w:t>
            </w:r>
          </w:p>
        </w:tc>
        <w:tc>
          <w:tcPr>
            <w:tcW w:w="1701" w:type="dxa"/>
          </w:tcPr>
          <w:p w:rsidR="00360F1A" w:rsidRPr="004522B3" w:rsidRDefault="00360F1A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10" w:type="dxa"/>
            <w:gridSpan w:val="2"/>
          </w:tcPr>
          <w:p w:rsidR="00360F1A" w:rsidRPr="004522B3" w:rsidRDefault="00360F1A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92" w:type="dxa"/>
          </w:tcPr>
          <w:p w:rsidR="00360F1A" w:rsidRPr="004522B3" w:rsidRDefault="00360F1A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65" w:type="dxa"/>
          </w:tcPr>
          <w:p w:rsidR="00360F1A" w:rsidRPr="004522B3" w:rsidRDefault="00360F1A" w:rsidP="004F1856">
            <w:pPr>
              <w:jc w:val="both"/>
              <w:rPr>
                <w:sz w:val="28"/>
                <w:szCs w:val="28"/>
              </w:rPr>
            </w:pPr>
          </w:p>
        </w:tc>
      </w:tr>
      <w:tr w:rsidR="00360F1A" w:rsidRPr="004522B3" w:rsidTr="00360F1A">
        <w:tc>
          <w:tcPr>
            <w:tcW w:w="659" w:type="dxa"/>
            <w:vMerge/>
          </w:tcPr>
          <w:p w:rsidR="00360F1A" w:rsidRPr="004522B3" w:rsidRDefault="00360F1A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17" w:type="dxa"/>
            <w:vMerge/>
          </w:tcPr>
          <w:p w:rsidR="00360F1A" w:rsidRPr="004522B3" w:rsidRDefault="00360F1A" w:rsidP="00D545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60F1A" w:rsidRPr="004522B3" w:rsidRDefault="00360F1A" w:rsidP="00D5451C">
            <w:pPr>
              <w:jc w:val="center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Планируемые результаты наставниками</w:t>
            </w:r>
          </w:p>
        </w:tc>
        <w:tc>
          <w:tcPr>
            <w:tcW w:w="6379" w:type="dxa"/>
          </w:tcPr>
          <w:p w:rsidR="00360F1A" w:rsidRPr="004522B3" w:rsidRDefault="00360F1A" w:rsidP="00BF081F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1. Анкетирование. Форматы анкет обратной связи для промежуточной оценки.</w:t>
            </w:r>
          </w:p>
        </w:tc>
        <w:tc>
          <w:tcPr>
            <w:tcW w:w="1701" w:type="dxa"/>
          </w:tcPr>
          <w:p w:rsidR="00360F1A" w:rsidRPr="004522B3" w:rsidRDefault="00360F1A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10" w:type="dxa"/>
            <w:gridSpan w:val="2"/>
          </w:tcPr>
          <w:p w:rsidR="00360F1A" w:rsidRPr="004522B3" w:rsidRDefault="00360F1A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92" w:type="dxa"/>
          </w:tcPr>
          <w:p w:rsidR="00360F1A" w:rsidRPr="004522B3" w:rsidRDefault="00360F1A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65" w:type="dxa"/>
          </w:tcPr>
          <w:p w:rsidR="00360F1A" w:rsidRPr="004522B3" w:rsidRDefault="00360F1A" w:rsidP="004F1856">
            <w:pPr>
              <w:jc w:val="both"/>
              <w:rPr>
                <w:sz w:val="28"/>
                <w:szCs w:val="28"/>
              </w:rPr>
            </w:pPr>
          </w:p>
        </w:tc>
      </w:tr>
      <w:tr w:rsidR="00360F1A" w:rsidRPr="004522B3" w:rsidTr="00360F1A">
        <w:tc>
          <w:tcPr>
            <w:tcW w:w="659" w:type="dxa"/>
            <w:vMerge w:val="restart"/>
          </w:tcPr>
          <w:p w:rsidR="00360F1A" w:rsidRPr="004522B3" w:rsidRDefault="00360F1A" w:rsidP="004F1856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7</w:t>
            </w:r>
          </w:p>
        </w:tc>
        <w:tc>
          <w:tcPr>
            <w:tcW w:w="1717" w:type="dxa"/>
            <w:vMerge w:val="restart"/>
          </w:tcPr>
          <w:p w:rsidR="00360F1A" w:rsidRPr="004522B3" w:rsidRDefault="00360F1A" w:rsidP="00D5451C">
            <w:pPr>
              <w:jc w:val="center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Завершение наставничества</w:t>
            </w:r>
          </w:p>
        </w:tc>
        <w:tc>
          <w:tcPr>
            <w:tcW w:w="1701" w:type="dxa"/>
          </w:tcPr>
          <w:p w:rsidR="00360F1A" w:rsidRPr="004522B3" w:rsidRDefault="00360F1A" w:rsidP="00D5451C">
            <w:pPr>
              <w:jc w:val="center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Отчеты по итогам наставнической программы</w:t>
            </w:r>
          </w:p>
        </w:tc>
        <w:tc>
          <w:tcPr>
            <w:tcW w:w="6379" w:type="dxa"/>
          </w:tcPr>
          <w:p w:rsidR="00360F1A" w:rsidRPr="004522B3" w:rsidRDefault="00360F1A" w:rsidP="00BF081F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 xml:space="preserve">1. Проведение мониторинга личной удовлетворенности участием в программе наставничества. </w:t>
            </w:r>
          </w:p>
          <w:p w:rsidR="00360F1A" w:rsidRPr="004522B3" w:rsidRDefault="00360F1A" w:rsidP="00BF081F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 xml:space="preserve">2. Проведение мониторинга качества реализации программы наставничества. </w:t>
            </w:r>
          </w:p>
          <w:p w:rsidR="00360F1A" w:rsidRPr="004522B3" w:rsidRDefault="00360F1A" w:rsidP="00BF081F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3. Мониторинг и оценка влияния программ на всех участников.</w:t>
            </w:r>
          </w:p>
        </w:tc>
        <w:tc>
          <w:tcPr>
            <w:tcW w:w="1701" w:type="dxa"/>
          </w:tcPr>
          <w:p w:rsidR="00360F1A" w:rsidRPr="004522B3" w:rsidRDefault="00360F1A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10" w:type="dxa"/>
            <w:gridSpan w:val="2"/>
          </w:tcPr>
          <w:p w:rsidR="00360F1A" w:rsidRPr="004522B3" w:rsidRDefault="00360F1A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92" w:type="dxa"/>
          </w:tcPr>
          <w:p w:rsidR="00360F1A" w:rsidRPr="004522B3" w:rsidRDefault="00360F1A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65" w:type="dxa"/>
          </w:tcPr>
          <w:p w:rsidR="00360F1A" w:rsidRPr="004522B3" w:rsidRDefault="00360F1A" w:rsidP="004F1856">
            <w:pPr>
              <w:jc w:val="both"/>
              <w:rPr>
                <w:sz w:val="28"/>
                <w:szCs w:val="28"/>
              </w:rPr>
            </w:pPr>
          </w:p>
        </w:tc>
      </w:tr>
      <w:tr w:rsidR="00360F1A" w:rsidRPr="004522B3" w:rsidTr="00360F1A">
        <w:tc>
          <w:tcPr>
            <w:tcW w:w="659" w:type="dxa"/>
            <w:vMerge/>
          </w:tcPr>
          <w:p w:rsidR="00360F1A" w:rsidRPr="004522B3" w:rsidRDefault="00360F1A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17" w:type="dxa"/>
            <w:vMerge/>
          </w:tcPr>
          <w:p w:rsidR="00360F1A" w:rsidRPr="004522B3" w:rsidRDefault="00360F1A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360F1A" w:rsidRPr="004522B3" w:rsidRDefault="00360F1A" w:rsidP="00D5451C">
            <w:pPr>
              <w:jc w:val="center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Мотивация и поощрения наставнико</w:t>
            </w:r>
            <w:r w:rsidRPr="004522B3">
              <w:rPr>
                <w:sz w:val="28"/>
                <w:szCs w:val="28"/>
              </w:rPr>
              <w:lastRenderedPageBreak/>
              <w:t>в</w:t>
            </w:r>
          </w:p>
        </w:tc>
        <w:tc>
          <w:tcPr>
            <w:tcW w:w="6379" w:type="dxa"/>
            <w:vMerge w:val="restart"/>
          </w:tcPr>
          <w:p w:rsidR="00360F1A" w:rsidRPr="004522B3" w:rsidRDefault="00360F1A" w:rsidP="00BF081F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lastRenderedPageBreak/>
              <w:t>1. Приказ о поощрении.</w:t>
            </w:r>
          </w:p>
          <w:p w:rsidR="00360F1A" w:rsidRPr="004522B3" w:rsidRDefault="00360F1A" w:rsidP="00BF081F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 xml:space="preserve">2. Благодарственные письма партнерам. </w:t>
            </w:r>
          </w:p>
          <w:p w:rsidR="00360F1A" w:rsidRPr="004522B3" w:rsidRDefault="00360F1A" w:rsidP="00BF081F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 xml:space="preserve">3. Издание приказа «О проведении итогового мероприятия в рамках реализации целевой модели </w:t>
            </w:r>
            <w:r w:rsidRPr="004522B3">
              <w:rPr>
                <w:sz w:val="28"/>
                <w:szCs w:val="28"/>
              </w:rPr>
              <w:lastRenderedPageBreak/>
              <w:t>наставничества».</w:t>
            </w:r>
          </w:p>
          <w:p w:rsidR="00360F1A" w:rsidRPr="004522B3" w:rsidRDefault="00360F1A" w:rsidP="00BF081F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 xml:space="preserve">4. Публикация результатов программы наставничества, лучших наставников, информации на сайте ОО </w:t>
            </w:r>
          </w:p>
          <w:p w:rsidR="00360F1A" w:rsidRPr="004522B3" w:rsidRDefault="00360F1A" w:rsidP="00BF081F">
            <w:pPr>
              <w:jc w:val="both"/>
              <w:rPr>
                <w:sz w:val="28"/>
                <w:szCs w:val="28"/>
              </w:rPr>
            </w:pPr>
            <w:r w:rsidRPr="004522B3">
              <w:rPr>
                <w:sz w:val="28"/>
                <w:szCs w:val="28"/>
              </w:rPr>
              <w:t>5. Проведение конкурса профессионального мастерства "Наставник года", "Лучшая пара".</w:t>
            </w:r>
          </w:p>
        </w:tc>
        <w:tc>
          <w:tcPr>
            <w:tcW w:w="1701" w:type="dxa"/>
          </w:tcPr>
          <w:p w:rsidR="00360F1A" w:rsidRPr="004522B3" w:rsidRDefault="00360F1A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10" w:type="dxa"/>
            <w:gridSpan w:val="2"/>
          </w:tcPr>
          <w:p w:rsidR="00360F1A" w:rsidRPr="004522B3" w:rsidRDefault="00360F1A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92" w:type="dxa"/>
          </w:tcPr>
          <w:p w:rsidR="00360F1A" w:rsidRPr="004522B3" w:rsidRDefault="00360F1A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65" w:type="dxa"/>
          </w:tcPr>
          <w:p w:rsidR="00360F1A" w:rsidRPr="004522B3" w:rsidRDefault="00360F1A" w:rsidP="004F1856">
            <w:pPr>
              <w:jc w:val="both"/>
              <w:rPr>
                <w:sz w:val="28"/>
                <w:szCs w:val="28"/>
              </w:rPr>
            </w:pPr>
          </w:p>
        </w:tc>
      </w:tr>
      <w:tr w:rsidR="00360F1A" w:rsidRPr="004522B3" w:rsidTr="00360F1A">
        <w:tc>
          <w:tcPr>
            <w:tcW w:w="659" w:type="dxa"/>
            <w:vMerge/>
          </w:tcPr>
          <w:p w:rsidR="00360F1A" w:rsidRPr="004522B3" w:rsidRDefault="00360F1A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17" w:type="dxa"/>
            <w:vMerge/>
          </w:tcPr>
          <w:p w:rsidR="00360F1A" w:rsidRPr="004522B3" w:rsidRDefault="00360F1A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360F1A" w:rsidRPr="004522B3" w:rsidRDefault="00360F1A" w:rsidP="005073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vMerge/>
          </w:tcPr>
          <w:p w:rsidR="00360F1A" w:rsidRPr="004522B3" w:rsidRDefault="00360F1A" w:rsidP="00BF081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60F1A" w:rsidRPr="004522B3" w:rsidRDefault="00360F1A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10" w:type="dxa"/>
            <w:gridSpan w:val="2"/>
          </w:tcPr>
          <w:p w:rsidR="00360F1A" w:rsidRPr="004522B3" w:rsidRDefault="00360F1A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92" w:type="dxa"/>
          </w:tcPr>
          <w:p w:rsidR="00360F1A" w:rsidRPr="004522B3" w:rsidRDefault="00360F1A" w:rsidP="004F18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65" w:type="dxa"/>
          </w:tcPr>
          <w:p w:rsidR="00360F1A" w:rsidRPr="004522B3" w:rsidRDefault="00360F1A" w:rsidP="004F1856">
            <w:pPr>
              <w:jc w:val="both"/>
              <w:rPr>
                <w:sz w:val="28"/>
                <w:szCs w:val="28"/>
              </w:rPr>
            </w:pPr>
          </w:p>
        </w:tc>
      </w:tr>
    </w:tbl>
    <w:p w:rsidR="00717EF9" w:rsidRPr="004522B3" w:rsidRDefault="00717EF9" w:rsidP="004F1856">
      <w:pPr>
        <w:jc w:val="both"/>
        <w:rPr>
          <w:sz w:val="28"/>
          <w:szCs w:val="28"/>
        </w:rPr>
        <w:sectPr w:rsidR="00717EF9" w:rsidRPr="004522B3" w:rsidSect="004522B3">
          <w:footerReference w:type="default" r:id="rId7"/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A85298" w:rsidRPr="004522B3" w:rsidRDefault="00A85298" w:rsidP="004F1856">
      <w:pPr>
        <w:jc w:val="both"/>
        <w:rPr>
          <w:sz w:val="28"/>
          <w:szCs w:val="28"/>
        </w:rPr>
      </w:pPr>
    </w:p>
    <w:sectPr w:rsidR="00A85298" w:rsidRPr="004522B3" w:rsidSect="004522B3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5A36" w:rsidRDefault="00215A36" w:rsidP="00D83295">
      <w:r>
        <w:separator/>
      </w:r>
    </w:p>
  </w:endnote>
  <w:endnote w:type="continuationSeparator" w:id="1">
    <w:p w:rsidR="00215A36" w:rsidRDefault="00215A36" w:rsidP="00D832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707" w:rsidRPr="00D54D19" w:rsidRDefault="001C7707" w:rsidP="00D54D19">
    <w:pPr>
      <w:pStyle w:val="af"/>
      <w:jc w:val="center"/>
      <w:rPr>
        <w:sz w:val="18"/>
        <w:szCs w:val="18"/>
      </w:rPr>
    </w:pPr>
    <w:r w:rsidRPr="00D54D19">
      <w:rPr>
        <w:rFonts w:ascii="yandex-sans" w:hAnsi="yandex-sans"/>
        <w:color w:val="000000"/>
        <w:sz w:val="18"/>
        <w:szCs w:val="18"/>
        <w:shd w:val="clear" w:color="auto" w:fill="FFFFFF"/>
      </w:rPr>
      <w:t>© Областной Центр дополнительного образования детей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5A36" w:rsidRDefault="00215A36" w:rsidP="00D83295">
      <w:r>
        <w:separator/>
      </w:r>
    </w:p>
  </w:footnote>
  <w:footnote w:type="continuationSeparator" w:id="1">
    <w:p w:rsidR="00215A36" w:rsidRDefault="00215A36" w:rsidP="00D832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62D7A"/>
    <w:multiLevelType w:val="multilevel"/>
    <w:tmpl w:val="9DD81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812261"/>
    <w:multiLevelType w:val="hybridMultilevel"/>
    <w:tmpl w:val="50D6ABD0"/>
    <w:lvl w:ilvl="0" w:tplc="C316AF16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1E0143DF"/>
    <w:multiLevelType w:val="multilevel"/>
    <w:tmpl w:val="FC92054C"/>
    <w:lvl w:ilvl="0">
      <w:start w:val="5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cs="Times New Roman" w:hint="default"/>
      </w:rPr>
    </w:lvl>
  </w:abstractNum>
  <w:abstractNum w:abstractNumId="3">
    <w:nsid w:val="23202876"/>
    <w:multiLevelType w:val="multilevel"/>
    <w:tmpl w:val="CD70F0F4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56" w:hanging="13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56" w:hanging="130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56" w:hanging="130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56" w:hanging="130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56" w:hanging="130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cs="Times New Roman" w:hint="default"/>
      </w:rPr>
    </w:lvl>
  </w:abstractNum>
  <w:abstractNum w:abstractNumId="4">
    <w:nsid w:val="2D4E46CD"/>
    <w:multiLevelType w:val="multilevel"/>
    <w:tmpl w:val="ED50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2C14322"/>
    <w:multiLevelType w:val="multilevel"/>
    <w:tmpl w:val="3D789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5C62CE2"/>
    <w:multiLevelType w:val="multilevel"/>
    <w:tmpl w:val="1A3A8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606459F"/>
    <w:multiLevelType w:val="hybridMultilevel"/>
    <w:tmpl w:val="8834A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740531"/>
    <w:multiLevelType w:val="hybridMultilevel"/>
    <w:tmpl w:val="CA8258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ED825B0"/>
    <w:multiLevelType w:val="hybridMultilevel"/>
    <w:tmpl w:val="BE241A14"/>
    <w:lvl w:ilvl="0" w:tplc="BCB0411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>
    <w:nsid w:val="439C0417"/>
    <w:multiLevelType w:val="multilevel"/>
    <w:tmpl w:val="147E88D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474605F2"/>
    <w:multiLevelType w:val="multilevel"/>
    <w:tmpl w:val="AF6424D6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4CA80FC0"/>
    <w:multiLevelType w:val="multilevel"/>
    <w:tmpl w:val="C8305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FF665F9"/>
    <w:multiLevelType w:val="multilevel"/>
    <w:tmpl w:val="2DBE1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D8199B"/>
    <w:multiLevelType w:val="multilevel"/>
    <w:tmpl w:val="2E48D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5514320"/>
    <w:multiLevelType w:val="multilevel"/>
    <w:tmpl w:val="B8B6D4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>
    <w:nsid w:val="5DA37026"/>
    <w:multiLevelType w:val="multilevel"/>
    <w:tmpl w:val="345E4D8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17">
    <w:nsid w:val="5DD33DF8"/>
    <w:multiLevelType w:val="hybridMultilevel"/>
    <w:tmpl w:val="A1B64D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20C36B2"/>
    <w:multiLevelType w:val="hybridMultilevel"/>
    <w:tmpl w:val="A2BA67E8"/>
    <w:lvl w:ilvl="0" w:tplc="1F929536">
      <w:start w:val="1"/>
      <w:numFmt w:val="decimal"/>
      <w:lvlText w:val="%1."/>
      <w:lvlJc w:val="left"/>
      <w:pPr>
        <w:ind w:left="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19">
    <w:nsid w:val="69633972"/>
    <w:multiLevelType w:val="hybridMultilevel"/>
    <w:tmpl w:val="F0B601CE"/>
    <w:lvl w:ilvl="0" w:tplc="DC3C7A1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DB924BC"/>
    <w:multiLevelType w:val="multilevel"/>
    <w:tmpl w:val="F75AF9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6FAC6051"/>
    <w:multiLevelType w:val="multilevel"/>
    <w:tmpl w:val="A7EED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FCC3908"/>
    <w:multiLevelType w:val="multilevel"/>
    <w:tmpl w:val="7EDAF938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3">
    <w:nsid w:val="722D0907"/>
    <w:multiLevelType w:val="multilevel"/>
    <w:tmpl w:val="F4227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2562477"/>
    <w:multiLevelType w:val="hybridMultilevel"/>
    <w:tmpl w:val="7B3E88E4"/>
    <w:lvl w:ilvl="0" w:tplc="3800B5BE">
      <w:start w:val="1"/>
      <w:numFmt w:val="decimal"/>
      <w:lvlText w:val="%1."/>
      <w:lvlJc w:val="left"/>
      <w:pPr>
        <w:ind w:left="915" w:hanging="55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8A4154"/>
    <w:multiLevelType w:val="multilevel"/>
    <w:tmpl w:val="F24A9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B9273FD"/>
    <w:multiLevelType w:val="multilevel"/>
    <w:tmpl w:val="E8B62F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7CCD298B"/>
    <w:multiLevelType w:val="hybridMultilevel"/>
    <w:tmpl w:val="067E63E8"/>
    <w:lvl w:ilvl="0" w:tplc="4648CA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FFB1547"/>
    <w:multiLevelType w:val="multilevel"/>
    <w:tmpl w:val="D4D69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9"/>
  </w:num>
  <w:num w:numId="3">
    <w:abstractNumId w:val="17"/>
  </w:num>
  <w:num w:numId="4">
    <w:abstractNumId w:val="8"/>
  </w:num>
  <w:num w:numId="5">
    <w:abstractNumId w:val="19"/>
  </w:num>
  <w:num w:numId="6">
    <w:abstractNumId w:val="20"/>
  </w:num>
  <w:num w:numId="7">
    <w:abstractNumId w:val="26"/>
  </w:num>
  <w:num w:numId="8">
    <w:abstractNumId w:val="3"/>
  </w:num>
  <w:num w:numId="9">
    <w:abstractNumId w:val="16"/>
  </w:num>
  <w:num w:numId="10">
    <w:abstractNumId w:val="2"/>
  </w:num>
  <w:num w:numId="11">
    <w:abstractNumId w:val="27"/>
  </w:num>
  <w:num w:numId="12">
    <w:abstractNumId w:val="22"/>
  </w:num>
  <w:num w:numId="13">
    <w:abstractNumId w:val="15"/>
  </w:num>
  <w:num w:numId="14">
    <w:abstractNumId w:val="23"/>
  </w:num>
  <w:num w:numId="15">
    <w:abstractNumId w:val="12"/>
  </w:num>
  <w:num w:numId="16">
    <w:abstractNumId w:val="4"/>
  </w:num>
  <w:num w:numId="17">
    <w:abstractNumId w:val="21"/>
  </w:num>
  <w:num w:numId="18">
    <w:abstractNumId w:val="6"/>
  </w:num>
  <w:num w:numId="19">
    <w:abstractNumId w:val="28"/>
  </w:num>
  <w:num w:numId="20">
    <w:abstractNumId w:val="25"/>
  </w:num>
  <w:num w:numId="21">
    <w:abstractNumId w:val="5"/>
  </w:num>
  <w:num w:numId="22">
    <w:abstractNumId w:val="14"/>
  </w:num>
  <w:num w:numId="23">
    <w:abstractNumId w:val="0"/>
  </w:num>
  <w:num w:numId="24">
    <w:abstractNumId w:val="18"/>
  </w:num>
  <w:num w:numId="25">
    <w:abstractNumId w:val="11"/>
  </w:num>
  <w:num w:numId="26">
    <w:abstractNumId w:val="10"/>
  </w:num>
  <w:num w:numId="27">
    <w:abstractNumId w:val="24"/>
  </w:num>
  <w:num w:numId="28">
    <w:abstractNumId w:val="7"/>
  </w:num>
  <w:num w:numId="2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C637E1"/>
    <w:rsid w:val="00004884"/>
    <w:rsid w:val="00006801"/>
    <w:rsid w:val="00006E4E"/>
    <w:rsid w:val="0001359A"/>
    <w:rsid w:val="00015C8C"/>
    <w:rsid w:val="00017222"/>
    <w:rsid w:val="00020A81"/>
    <w:rsid w:val="00022028"/>
    <w:rsid w:val="00022ECD"/>
    <w:rsid w:val="0002499B"/>
    <w:rsid w:val="000279BB"/>
    <w:rsid w:val="00027E56"/>
    <w:rsid w:val="00032597"/>
    <w:rsid w:val="000325BC"/>
    <w:rsid w:val="0003278F"/>
    <w:rsid w:val="00037713"/>
    <w:rsid w:val="00043000"/>
    <w:rsid w:val="000459CD"/>
    <w:rsid w:val="00045F26"/>
    <w:rsid w:val="00052767"/>
    <w:rsid w:val="00055395"/>
    <w:rsid w:val="000569DC"/>
    <w:rsid w:val="00061B66"/>
    <w:rsid w:val="000639B3"/>
    <w:rsid w:val="0006494A"/>
    <w:rsid w:val="00067424"/>
    <w:rsid w:val="0006782B"/>
    <w:rsid w:val="0007069B"/>
    <w:rsid w:val="00073DE0"/>
    <w:rsid w:val="00073F41"/>
    <w:rsid w:val="00076671"/>
    <w:rsid w:val="00080348"/>
    <w:rsid w:val="00080783"/>
    <w:rsid w:val="0008230C"/>
    <w:rsid w:val="000928E6"/>
    <w:rsid w:val="00092E4F"/>
    <w:rsid w:val="00094A00"/>
    <w:rsid w:val="000A0C04"/>
    <w:rsid w:val="000A54D2"/>
    <w:rsid w:val="000B0670"/>
    <w:rsid w:val="000B1873"/>
    <w:rsid w:val="000B2291"/>
    <w:rsid w:val="000B3D0B"/>
    <w:rsid w:val="000B5CFB"/>
    <w:rsid w:val="000B758A"/>
    <w:rsid w:val="000C5E79"/>
    <w:rsid w:val="000D0D51"/>
    <w:rsid w:val="000D3EAF"/>
    <w:rsid w:val="000D4C83"/>
    <w:rsid w:val="000D5E16"/>
    <w:rsid w:val="000E037F"/>
    <w:rsid w:val="000E1ACD"/>
    <w:rsid w:val="000E4AB4"/>
    <w:rsid w:val="000E7EF9"/>
    <w:rsid w:val="000F4A8F"/>
    <w:rsid w:val="000F5259"/>
    <w:rsid w:val="000F6995"/>
    <w:rsid w:val="001072F4"/>
    <w:rsid w:val="00107DF2"/>
    <w:rsid w:val="00110459"/>
    <w:rsid w:val="00114997"/>
    <w:rsid w:val="00114A14"/>
    <w:rsid w:val="0011672C"/>
    <w:rsid w:val="00116F42"/>
    <w:rsid w:val="001170C8"/>
    <w:rsid w:val="00125120"/>
    <w:rsid w:val="001309BF"/>
    <w:rsid w:val="0013173E"/>
    <w:rsid w:val="0013407C"/>
    <w:rsid w:val="00137FCC"/>
    <w:rsid w:val="00140270"/>
    <w:rsid w:val="0014055D"/>
    <w:rsid w:val="00153CBB"/>
    <w:rsid w:val="001544BD"/>
    <w:rsid w:val="0015502E"/>
    <w:rsid w:val="001560C5"/>
    <w:rsid w:val="001600E4"/>
    <w:rsid w:val="00160906"/>
    <w:rsid w:val="00161229"/>
    <w:rsid w:val="00163319"/>
    <w:rsid w:val="00164B5F"/>
    <w:rsid w:val="00172AB1"/>
    <w:rsid w:val="00173BDA"/>
    <w:rsid w:val="001773C7"/>
    <w:rsid w:val="001807EB"/>
    <w:rsid w:val="00180AE4"/>
    <w:rsid w:val="001821C2"/>
    <w:rsid w:val="0018333C"/>
    <w:rsid w:val="001842EA"/>
    <w:rsid w:val="00184346"/>
    <w:rsid w:val="00187450"/>
    <w:rsid w:val="00197A00"/>
    <w:rsid w:val="001A49E7"/>
    <w:rsid w:val="001A5D2B"/>
    <w:rsid w:val="001A7EE3"/>
    <w:rsid w:val="001A7F64"/>
    <w:rsid w:val="001B4EF1"/>
    <w:rsid w:val="001C4D50"/>
    <w:rsid w:val="001C5681"/>
    <w:rsid w:val="001C5842"/>
    <w:rsid w:val="001C6270"/>
    <w:rsid w:val="001C7707"/>
    <w:rsid w:val="001D0C86"/>
    <w:rsid w:val="001D4903"/>
    <w:rsid w:val="001D72E6"/>
    <w:rsid w:val="001E0BF7"/>
    <w:rsid w:val="001E1A43"/>
    <w:rsid w:val="001E21AC"/>
    <w:rsid w:val="001E27B7"/>
    <w:rsid w:val="001E43A0"/>
    <w:rsid w:val="001E5506"/>
    <w:rsid w:val="001E6061"/>
    <w:rsid w:val="001F307B"/>
    <w:rsid w:val="001F37CA"/>
    <w:rsid w:val="001F407B"/>
    <w:rsid w:val="001F6492"/>
    <w:rsid w:val="0020050A"/>
    <w:rsid w:val="00201645"/>
    <w:rsid w:val="002044D4"/>
    <w:rsid w:val="0021405B"/>
    <w:rsid w:val="00215A36"/>
    <w:rsid w:val="00216694"/>
    <w:rsid w:val="00220E5A"/>
    <w:rsid w:val="00226174"/>
    <w:rsid w:val="00226F82"/>
    <w:rsid w:val="002300F4"/>
    <w:rsid w:val="002315FA"/>
    <w:rsid w:val="002338C3"/>
    <w:rsid w:val="00237392"/>
    <w:rsid w:val="00240E9E"/>
    <w:rsid w:val="00241B52"/>
    <w:rsid w:val="00243265"/>
    <w:rsid w:val="00245C1E"/>
    <w:rsid w:val="0025067E"/>
    <w:rsid w:val="002511FE"/>
    <w:rsid w:val="00254646"/>
    <w:rsid w:val="00256FD9"/>
    <w:rsid w:val="00261D61"/>
    <w:rsid w:val="0026278A"/>
    <w:rsid w:val="002638A6"/>
    <w:rsid w:val="002642F5"/>
    <w:rsid w:val="002710E0"/>
    <w:rsid w:val="002734FC"/>
    <w:rsid w:val="002741A3"/>
    <w:rsid w:val="00275B8D"/>
    <w:rsid w:val="0027602A"/>
    <w:rsid w:val="00282C29"/>
    <w:rsid w:val="00285173"/>
    <w:rsid w:val="00285336"/>
    <w:rsid w:val="00285575"/>
    <w:rsid w:val="00287323"/>
    <w:rsid w:val="0028744A"/>
    <w:rsid w:val="0029081C"/>
    <w:rsid w:val="00294C9E"/>
    <w:rsid w:val="00294EDF"/>
    <w:rsid w:val="00295212"/>
    <w:rsid w:val="002A184D"/>
    <w:rsid w:val="002A3A9C"/>
    <w:rsid w:val="002A4C03"/>
    <w:rsid w:val="002B304A"/>
    <w:rsid w:val="002B644E"/>
    <w:rsid w:val="002B7865"/>
    <w:rsid w:val="002C00C0"/>
    <w:rsid w:val="002C069D"/>
    <w:rsid w:val="002C77C5"/>
    <w:rsid w:val="002D1237"/>
    <w:rsid w:val="002D6332"/>
    <w:rsid w:val="002E08FE"/>
    <w:rsid w:val="002E3F83"/>
    <w:rsid w:val="002E515F"/>
    <w:rsid w:val="002E6F01"/>
    <w:rsid w:val="002F0257"/>
    <w:rsid w:val="002F0ECB"/>
    <w:rsid w:val="002F0F26"/>
    <w:rsid w:val="002F3C0B"/>
    <w:rsid w:val="002F441A"/>
    <w:rsid w:val="002F508F"/>
    <w:rsid w:val="002F5C90"/>
    <w:rsid w:val="002F7457"/>
    <w:rsid w:val="002F7A98"/>
    <w:rsid w:val="003130DA"/>
    <w:rsid w:val="00313C89"/>
    <w:rsid w:val="0032077E"/>
    <w:rsid w:val="00320989"/>
    <w:rsid w:val="00322DD0"/>
    <w:rsid w:val="00333E79"/>
    <w:rsid w:val="00333F62"/>
    <w:rsid w:val="00335543"/>
    <w:rsid w:val="00340D1B"/>
    <w:rsid w:val="003425E1"/>
    <w:rsid w:val="003432A5"/>
    <w:rsid w:val="00346B3E"/>
    <w:rsid w:val="003477EF"/>
    <w:rsid w:val="003507BE"/>
    <w:rsid w:val="0035132E"/>
    <w:rsid w:val="0035159E"/>
    <w:rsid w:val="00357B49"/>
    <w:rsid w:val="00360F1A"/>
    <w:rsid w:val="003633D9"/>
    <w:rsid w:val="003641C9"/>
    <w:rsid w:val="0036781D"/>
    <w:rsid w:val="0037013B"/>
    <w:rsid w:val="00374114"/>
    <w:rsid w:val="00374821"/>
    <w:rsid w:val="003751F1"/>
    <w:rsid w:val="00382B7E"/>
    <w:rsid w:val="003862E5"/>
    <w:rsid w:val="00390010"/>
    <w:rsid w:val="00395262"/>
    <w:rsid w:val="00395AFE"/>
    <w:rsid w:val="00397F4C"/>
    <w:rsid w:val="003A1CA0"/>
    <w:rsid w:val="003B1D17"/>
    <w:rsid w:val="003B245D"/>
    <w:rsid w:val="003B3BFB"/>
    <w:rsid w:val="003B45F2"/>
    <w:rsid w:val="003B7417"/>
    <w:rsid w:val="003B7E7D"/>
    <w:rsid w:val="003C1394"/>
    <w:rsid w:val="003C5D9D"/>
    <w:rsid w:val="003D1A8C"/>
    <w:rsid w:val="003D3612"/>
    <w:rsid w:val="003D7391"/>
    <w:rsid w:val="003E1D83"/>
    <w:rsid w:val="003F0F3F"/>
    <w:rsid w:val="003F2FCF"/>
    <w:rsid w:val="003F44C9"/>
    <w:rsid w:val="003F62FA"/>
    <w:rsid w:val="003F7BE6"/>
    <w:rsid w:val="00407625"/>
    <w:rsid w:val="00407F5F"/>
    <w:rsid w:val="00410F6F"/>
    <w:rsid w:val="0041310E"/>
    <w:rsid w:val="00413788"/>
    <w:rsid w:val="004175DB"/>
    <w:rsid w:val="00426B0D"/>
    <w:rsid w:val="004270DD"/>
    <w:rsid w:val="0043272A"/>
    <w:rsid w:val="00433CE7"/>
    <w:rsid w:val="00437109"/>
    <w:rsid w:val="00442F52"/>
    <w:rsid w:val="0044557E"/>
    <w:rsid w:val="00447C30"/>
    <w:rsid w:val="00450140"/>
    <w:rsid w:val="004522B3"/>
    <w:rsid w:val="00452A2F"/>
    <w:rsid w:val="00462355"/>
    <w:rsid w:val="00470226"/>
    <w:rsid w:val="00471420"/>
    <w:rsid w:val="00472A2E"/>
    <w:rsid w:val="0047529A"/>
    <w:rsid w:val="004779FF"/>
    <w:rsid w:val="00477C52"/>
    <w:rsid w:val="00481052"/>
    <w:rsid w:val="00481E70"/>
    <w:rsid w:val="00483044"/>
    <w:rsid w:val="0048358D"/>
    <w:rsid w:val="00486703"/>
    <w:rsid w:val="00490E04"/>
    <w:rsid w:val="004940D2"/>
    <w:rsid w:val="0049421C"/>
    <w:rsid w:val="00494C41"/>
    <w:rsid w:val="00497FEB"/>
    <w:rsid w:val="004A02C8"/>
    <w:rsid w:val="004A1CE8"/>
    <w:rsid w:val="004A6E3A"/>
    <w:rsid w:val="004A728C"/>
    <w:rsid w:val="004A7FE7"/>
    <w:rsid w:val="004B27A7"/>
    <w:rsid w:val="004B2808"/>
    <w:rsid w:val="004B6B09"/>
    <w:rsid w:val="004B763A"/>
    <w:rsid w:val="004C0807"/>
    <w:rsid w:val="004C3872"/>
    <w:rsid w:val="004C48CE"/>
    <w:rsid w:val="004C650B"/>
    <w:rsid w:val="004D0800"/>
    <w:rsid w:val="004D1148"/>
    <w:rsid w:val="004D4402"/>
    <w:rsid w:val="004D4838"/>
    <w:rsid w:val="004D6633"/>
    <w:rsid w:val="004D73EA"/>
    <w:rsid w:val="004E078E"/>
    <w:rsid w:val="004E2039"/>
    <w:rsid w:val="004E6622"/>
    <w:rsid w:val="004F0869"/>
    <w:rsid w:val="004F1856"/>
    <w:rsid w:val="004F3C99"/>
    <w:rsid w:val="004F5BDF"/>
    <w:rsid w:val="004F7C25"/>
    <w:rsid w:val="00500071"/>
    <w:rsid w:val="005012D8"/>
    <w:rsid w:val="005015FF"/>
    <w:rsid w:val="005023C4"/>
    <w:rsid w:val="0050263A"/>
    <w:rsid w:val="005073C0"/>
    <w:rsid w:val="00511022"/>
    <w:rsid w:val="005113F6"/>
    <w:rsid w:val="00512B21"/>
    <w:rsid w:val="00517E75"/>
    <w:rsid w:val="00520A18"/>
    <w:rsid w:val="00521F2C"/>
    <w:rsid w:val="005257A3"/>
    <w:rsid w:val="005273D2"/>
    <w:rsid w:val="005315B1"/>
    <w:rsid w:val="00531B9A"/>
    <w:rsid w:val="00531C85"/>
    <w:rsid w:val="00533CCE"/>
    <w:rsid w:val="00536219"/>
    <w:rsid w:val="00537A79"/>
    <w:rsid w:val="0054005E"/>
    <w:rsid w:val="005405AE"/>
    <w:rsid w:val="005452FF"/>
    <w:rsid w:val="00552320"/>
    <w:rsid w:val="005528BC"/>
    <w:rsid w:val="00553161"/>
    <w:rsid w:val="005553A2"/>
    <w:rsid w:val="005560CE"/>
    <w:rsid w:val="00557CC4"/>
    <w:rsid w:val="00557E81"/>
    <w:rsid w:val="00563A06"/>
    <w:rsid w:val="00564999"/>
    <w:rsid w:val="00565DB0"/>
    <w:rsid w:val="00583583"/>
    <w:rsid w:val="00583E43"/>
    <w:rsid w:val="0058689F"/>
    <w:rsid w:val="005936C5"/>
    <w:rsid w:val="00593A9B"/>
    <w:rsid w:val="005940A5"/>
    <w:rsid w:val="005A0898"/>
    <w:rsid w:val="005A1679"/>
    <w:rsid w:val="005A58EA"/>
    <w:rsid w:val="005A5C57"/>
    <w:rsid w:val="005B1B45"/>
    <w:rsid w:val="005B33DD"/>
    <w:rsid w:val="005B36A1"/>
    <w:rsid w:val="005B539F"/>
    <w:rsid w:val="005B61B1"/>
    <w:rsid w:val="005B6243"/>
    <w:rsid w:val="005C064F"/>
    <w:rsid w:val="005C238E"/>
    <w:rsid w:val="005D2106"/>
    <w:rsid w:val="005E02E8"/>
    <w:rsid w:val="005E0434"/>
    <w:rsid w:val="005E1B9A"/>
    <w:rsid w:val="005E4D38"/>
    <w:rsid w:val="005E62A3"/>
    <w:rsid w:val="005E6386"/>
    <w:rsid w:val="005E6671"/>
    <w:rsid w:val="005F236D"/>
    <w:rsid w:val="00600664"/>
    <w:rsid w:val="00602615"/>
    <w:rsid w:val="00602F7A"/>
    <w:rsid w:val="00603A66"/>
    <w:rsid w:val="00615B91"/>
    <w:rsid w:val="00621164"/>
    <w:rsid w:val="00621695"/>
    <w:rsid w:val="00622520"/>
    <w:rsid w:val="00624467"/>
    <w:rsid w:val="00627088"/>
    <w:rsid w:val="006302C3"/>
    <w:rsid w:val="006304D5"/>
    <w:rsid w:val="006323F8"/>
    <w:rsid w:val="00633A6B"/>
    <w:rsid w:val="00635826"/>
    <w:rsid w:val="00637BF4"/>
    <w:rsid w:val="00641B16"/>
    <w:rsid w:val="00643F9E"/>
    <w:rsid w:val="00647288"/>
    <w:rsid w:val="0065170D"/>
    <w:rsid w:val="00651A8B"/>
    <w:rsid w:val="00654226"/>
    <w:rsid w:val="00654E0F"/>
    <w:rsid w:val="00663351"/>
    <w:rsid w:val="00665CA6"/>
    <w:rsid w:val="00667499"/>
    <w:rsid w:val="006676FE"/>
    <w:rsid w:val="006750AB"/>
    <w:rsid w:val="00675CC2"/>
    <w:rsid w:val="00676F55"/>
    <w:rsid w:val="00677A2E"/>
    <w:rsid w:val="00680712"/>
    <w:rsid w:val="00680E28"/>
    <w:rsid w:val="00682429"/>
    <w:rsid w:val="006840B9"/>
    <w:rsid w:val="006868F1"/>
    <w:rsid w:val="00687A58"/>
    <w:rsid w:val="00690967"/>
    <w:rsid w:val="006929DB"/>
    <w:rsid w:val="006A0A6F"/>
    <w:rsid w:val="006A2DDD"/>
    <w:rsid w:val="006A2E84"/>
    <w:rsid w:val="006A3C6D"/>
    <w:rsid w:val="006A46E5"/>
    <w:rsid w:val="006A6295"/>
    <w:rsid w:val="006B444F"/>
    <w:rsid w:val="006B57B1"/>
    <w:rsid w:val="006B5AA4"/>
    <w:rsid w:val="006B648F"/>
    <w:rsid w:val="006B6991"/>
    <w:rsid w:val="006B6D1D"/>
    <w:rsid w:val="006C31BC"/>
    <w:rsid w:val="006D03AC"/>
    <w:rsid w:val="006D3B63"/>
    <w:rsid w:val="006D46AA"/>
    <w:rsid w:val="006E017B"/>
    <w:rsid w:val="006E0C8A"/>
    <w:rsid w:val="006E0D62"/>
    <w:rsid w:val="006E2719"/>
    <w:rsid w:val="006E27E9"/>
    <w:rsid w:val="006E3236"/>
    <w:rsid w:val="006E3AB6"/>
    <w:rsid w:val="006E7450"/>
    <w:rsid w:val="006F25E5"/>
    <w:rsid w:val="006F33F0"/>
    <w:rsid w:val="006F5815"/>
    <w:rsid w:val="006F63D9"/>
    <w:rsid w:val="006F6839"/>
    <w:rsid w:val="00700DF7"/>
    <w:rsid w:val="00701C9D"/>
    <w:rsid w:val="0070299E"/>
    <w:rsid w:val="00703873"/>
    <w:rsid w:val="00704B39"/>
    <w:rsid w:val="007052C6"/>
    <w:rsid w:val="00706A3C"/>
    <w:rsid w:val="00711685"/>
    <w:rsid w:val="00711D35"/>
    <w:rsid w:val="0071262C"/>
    <w:rsid w:val="00717EF9"/>
    <w:rsid w:val="00720B73"/>
    <w:rsid w:val="0072211D"/>
    <w:rsid w:val="007251FF"/>
    <w:rsid w:val="00725632"/>
    <w:rsid w:val="00725DAE"/>
    <w:rsid w:val="0072740C"/>
    <w:rsid w:val="00732B2B"/>
    <w:rsid w:val="007336D5"/>
    <w:rsid w:val="00733BC3"/>
    <w:rsid w:val="00733D4F"/>
    <w:rsid w:val="00734FA4"/>
    <w:rsid w:val="00735A32"/>
    <w:rsid w:val="00741002"/>
    <w:rsid w:val="00741184"/>
    <w:rsid w:val="00750022"/>
    <w:rsid w:val="007516BA"/>
    <w:rsid w:val="00752C1A"/>
    <w:rsid w:val="00755281"/>
    <w:rsid w:val="00756951"/>
    <w:rsid w:val="00762CA7"/>
    <w:rsid w:val="00765C57"/>
    <w:rsid w:val="00774E7C"/>
    <w:rsid w:val="0077670B"/>
    <w:rsid w:val="0077749F"/>
    <w:rsid w:val="00792357"/>
    <w:rsid w:val="007976E1"/>
    <w:rsid w:val="00797D42"/>
    <w:rsid w:val="007A072E"/>
    <w:rsid w:val="007A1B39"/>
    <w:rsid w:val="007B0E8B"/>
    <w:rsid w:val="007B1725"/>
    <w:rsid w:val="007B28FF"/>
    <w:rsid w:val="007B3A2E"/>
    <w:rsid w:val="007B49E7"/>
    <w:rsid w:val="007B52D2"/>
    <w:rsid w:val="007B5820"/>
    <w:rsid w:val="007B6146"/>
    <w:rsid w:val="007C13C6"/>
    <w:rsid w:val="007C506E"/>
    <w:rsid w:val="007C7909"/>
    <w:rsid w:val="007D04D1"/>
    <w:rsid w:val="007D518F"/>
    <w:rsid w:val="007D5A83"/>
    <w:rsid w:val="007D7A3D"/>
    <w:rsid w:val="007E5094"/>
    <w:rsid w:val="007E5E17"/>
    <w:rsid w:val="007E644A"/>
    <w:rsid w:val="007E7809"/>
    <w:rsid w:val="007F4138"/>
    <w:rsid w:val="007F450D"/>
    <w:rsid w:val="007F5E3A"/>
    <w:rsid w:val="0080163A"/>
    <w:rsid w:val="00801ED1"/>
    <w:rsid w:val="0080318C"/>
    <w:rsid w:val="00805FFB"/>
    <w:rsid w:val="008164B6"/>
    <w:rsid w:val="00817F48"/>
    <w:rsid w:val="00823F3F"/>
    <w:rsid w:val="00824CF5"/>
    <w:rsid w:val="0083195E"/>
    <w:rsid w:val="008359A9"/>
    <w:rsid w:val="00836525"/>
    <w:rsid w:val="0084421A"/>
    <w:rsid w:val="008460DB"/>
    <w:rsid w:val="00847094"/>
    <w:rsid w:val="00863FB4"/>
    <w:rsid w:val="008647A9"/>
    <w:rsid w:val="00875E01"/>
    <w:rsid w:val="0088401C"/>
    <w:rsid w:val="008848DD"/>
    <w:rsid w:val="00886A9E"/>
    <w:rsid w:val="00890E5E"/>
    <w:rsid w:val="0089172C"/>
    <w:rsid w:val="00892998"/>
    <w:rsid w:val="00894A01"/>
    <w:rsid w:val="008953A3"/>
    <w:rsid w:val="008958CF"/>
    <w:rsid w:val="008A0444"/>
    <w:rsid w:val="008A2B5A"/>
    <w:rsid w:val="008A2DF2"/>
    <w:rsid w:val="008A3FC4"/>
    <w:rsid w:val="008A408E"/>
    <w:rsid w:val="008A455A"/>
    <w:rsid w:val="008A7488"/>
    <w:rsid w:val="008A7693"/>
    <w:rsid w:val="008B02FC"/>
    <w:rsid w:val="008B0439"/>
    <w:rsid w:val="008B1763"/>
    <w:rsid w:val="008C07EF"/>
    <w:rsid w:val="008C19AE"/>
    <w:rsid w:val="008C3914"/>
    <w:rsid w:val="008C4584"/>
    <w:rsid w:val="008C612F"/>
    <w:rsid w:val="008D6905"/>
    <w:rsid w:val="008E23BD"/>
    <w:rsid w:val="008E3671"/>
    <w:rsid w:val="008E774A"/>
    <w:rsid w:val="008F302E"/>
    <w:rsid w:val="008F4B3A"/>
    <w:rsid w:val="00900FAD"/>
    <w:rsid w:val="00913BCD"/>
    <w:rsid w:val="00923461"/>
    <w:rsid w:val="009244D9"/>
    <w:rsid w:val="0092455E"/>
    <w:rsid w:val="00925DD0"/>
    <w:rsid w:val="00926FCC"/>
    <w:rsid w:val="00931FF3"/>
    <w:rsid w:val="00933F17"/>
    <w:rsid w:val="00934E1A"/>
    <w:rsid w:val="00940829"/>
    <w:rsid w:val="00940914"/>
    <w:rsid w:val="00942621"/>
    <w:rsid w:val="00942827"/>
    <w:rsid w:val="009463F2"/>
    <w:rsid w:val="00951A29"/>
    <w:rsid w:val="00955003"/>
    <w:rsid w:val="00956063"/>
    <w:rsid w:val="0095693F"/>
    <w:rsid w:val="00961B8F"/>
    <w:rsid w:val="00966373"/>
    <w:rsid w:val="009755F0"/>
    <w:rsid w:val="009868EF"/>
    <w:rsid w:val="00987598"/>
    <w:rsid w:val="009912EB"/>
    <w:rsid w:val="009914BB"/>
    <w:rsid w:val="00991C69"/>
    <w:rsid w:val="00993DF0"/>
    <w:rsid w:val="009950D6"/>
    <w:rsid w:val="009A294E"/>
    <w:rsid w:val="009A72AF"/>
    <w:rsid w:val="009B0DD4"/>
    <w:rsid w:val="009B2EA8"/>
    <w:rsid w:val="009B6732"/>
    <w:rsid w:val="009C1C0C"/>
    <w:rsid w:val="009C27CE"/>
    <w:rsid w:val="009C2F21"/>
    <w:rsid w:val="009C2F99"/>
    <w:rsid w:val="009D1E3F"/>
    <w:rsid w:val="009E1575"/>
    <w:rsid w:val="009E34E2"/>
    <w:rsid w:val="009E4F0C"/>
    <w:rsid w:val="009E56AA"/>
    <w:rsid w:val="009E5D27"/>
    <w:rsid w:val="009F3488"/>
    <w:rsid w:val="009F40B4"/>
    <w:rsid w:val="00A01E72"/>
    <w:rsid w:val="00A05EF4"/>
    <w:rsid w:val="00A1120E"/>
    <w:rsid w:val="00A1264D"/>
    <w:rsid w:val="00A12F30"/>
    <w:rsid w:val="00A140FC"/>
    <w:rsid w:val="00A14A30"/>
    <w:rsid w:val="00A15701"/>
    <w:rsid w:val="00A175BA"/>
    <w:rsid w:val="00A23631"/>
    <w:rsid w:val="00A24378"/>
    <w:rsid w:val="00A2528F"/>
    <w:rsid w:val="00A33052"/>
    <w:rsid w:val="00A331CB"/>
    <w:rsid w:val="00A33FB3"/>
    <w:rsid w:val="00A37462"/>
    <w:rsid w:val="00A37C67"/>
    <w:rsid w:val="00A37D97"/>
    <w:rsid w:val="00A37EC4"/>
    <w:rsid w:val="00A408FD"/>
    <w:rsid w:val="00A40E9B"/>
    <w:rsid w:val="00A411AF"/>
    <w:rsid w:val="00A41655"/>
    <w:rsid w:val="00A4362C"/>
    <w:rsid w:val="00A43CA3"/>
    <w:rsid w:val="00A44C07"/>
    <w:rsid w:val="00A472FA"/>
    <w:rsid w:val="00A51343"/>
    <w:rsid w:val="00A516C6"/>
    <w:rsid w:val="00A52AFC"/>
    <w:rsid w:val="00A5431D"/>
    <w:rsid w:val="00A55FD7"/>
    <w:rsid w:val="00A56A01"/>
    <w:rsid w:val="00A60178"/>
    <w:rsid w:val="00A61134"/>
    <w:rsid w:val="00A620C9"/>
    <w:rsid w:val="00A62FDC"/>
    <w:rsid w:val="00A72030"/>
    <w:rsid w:val="00A76EDD"/>
    <w:rsid w:val="00A85298"/>
    <w:rsid w:val="00A90FE1"/>
    <w:rsid w:val="00A920E0"/>
    <w:rsid w:val="00A9338C"/>
    <w:rsid w:val="00A94183"/>
    <w:rsid w:val="00A942AC"/>
    <w:rsid w:val="00A95B61"/>
    <w:rsid w:val="00A97DEE"/>
    <w:rsid w:val="00AA0222"/>
    <w:rsid w:val="00AA0375"/>
    <w:rsid w:val="00AA5D80"/>
    <w:rsid w:val="00AB347E"/>
    <w:rsid w:val="00AB583A"/>
    <w:rsid w:val="00AB61F5"/>
    <w:rsid w:val="00AB6842"/>
    <w:rsid w:val="00AB761E"/>
    <w:rsid w:val="00AD1049"/>
    <w:rsid w:val="00AD4176"/>
    <w:rsid w:val="00AD4F1E"/>
    <w:rsid w:val="00AD5FFB"/>
    <w:rsid w:val="00AE5937"/>
    <w:rsid w:val="00AF0685"/>
    <w:rsid w:val="00AF3863"/>
    <w:rsid w:val="00AF3F31"/>
    <w:rsid w:val="00AF4C50"/>
    <w:rsid w:val="00AF7EEF"/>
    <w:rsid w:val="00AF7F82"/>
    <w:rsid w:val="00B01884"/>
    <w:rsid w:val="00B027E8"/>
    <w:rsid w:val="00B10E19"/>
    <w:rsid w:val="00B1100D"/>
    <w:rsid w:val="00B11FDA"/>
    <w:rsid w:val="00B138E7"/>
    <w:rsid w:val="00B15111"/>
    <w:rsid w:val="00B157B4"/>
    <w:rsid w:val="00B209E5"/>
    <w:rsid w:val="00B22FC6"/>
    <w:rsid w:val="00B26C01"/>
    <w:rsid w:val="00B3008B"/>
    <w:rsid w:val="00B34636"/>
    <w:rsid w:val="00B359F5"/>
    <w:rsid w:val="00B35AE9"/>
    <w:rsid w:val="00B4203E"/>
    <w:rsid w:val="00B4328C"/>
    <w:rsid w:val="00B44464"/>
    <w:rsid w:val="00B46C76"/>
    <w:rsid w:val="00B503CB"/>
    <w:rsid w:val="00B57AEB"/>
    <w:rsid w:val="00B61F2A"/>
    <w:rsid w:val="00B62CE6"/>
    <w:rsid w:val="00B63032"/>
    <w:rsid w:val="00B6616F"/>
    <w:rsid w:val="00B70CEB"/>
    <w:rsid w:val="00B743D8"/>
    <w:rsid w:val="00B7611E"/>
    <w:rsid w:val="00B81B74"/>
    <w:rsid w:val="00B827C1"/>
    <w:rsid w:val="00B83823"/>
    <w:rsid w:val="00B8432F"/>
    <w:rsid w:val="00B84800"/>
    <w:rsid w:val="00B90F49"/>
    <w:rsid w:val="00B91B57"/>
    <w:rsid w:val="00B92714"/>
    <w:rsid w:val="00B958A2"/>
    <w:rsid w:val="00B95ED0"/>
    <w:rsid w:val="00B9628D"/>
    <w:rsid w:val="00BA1845"/>
    <w:rsid w:val="00BA2A7E"/>
    <w:rsid w:val="00BA4908"/>
    <w:rsid w:val="00BA4EE1"/>
    <w:rsid w:val="00BA655C"/>
    <w:rsid w:val="00BB2D30"/>
    <w:rsid w:val="00BB63F6"/>
    <w:rsid w:val="00BC0C63"/>
    <w:rsid w:val="00BC1BF9"/>
    <w:rsid w:val="00BC6DC5"/>
    <w:rsid w:val="00BC7854"/>
    <w:rsid w:val="00BE42A3"/>
    <w:rsid w:val="00BF081F"/>
    <w:rsid w:val="00BF3DAE"/>
    <w:rsid w:val="00C00A01"/>
    <w:rsid w:val="00C025E6"/>
    <w:rsid w:val="00C02FA4"/>
    <w:rsid w:val="00C05B16"/>
    <w:rsid w:val="00C06476"/>
    <w:rsid w:val="00C06B93"/>
    <w:rsid w:val="00C07A3F"/>
    <w:rsid w:val="00C07B59"/>
    <w:rsid w:val="00C12501"/>
    <w:rsid w:val="00C15D4A"/>
    <w:rsid w:val="00C21F1C"/>
    <w:rsid w:val="00C21FAE"/>
    <w:rsid w:val="00C31E7B"/>
    <w:rsid w:val="00C349F7"/>
    <w:rsid w:val="00C41519"/>
    <w:rsid w:val="00C41585"/>
    <w:rsid w:val="00C43838"/>
    <w:rsid w:val="00C44830"/>
    <w:rsid w:val="00C45FEA"/>
    <w:rsid w:val="00C462DD"/>
    <w:rsid w:val="00C46CA9"/>
    <w:rsid w:val="00C47E20"/>
    <w:rsid w:val="00C51BD1"/>
    <w:rsid w:val="00C537DE"/>
    <w:rsid w:val="00C53933"/>
    <w:rsid w:val="00C56A40"/>
    <w:rsid w:val="00C5773C"/>
    <w:rsid w:val="00C60A87"/>
    <w:rsid w:val="00C61840"/>
    <w:rsid w:val="00C62383"/>
    <w:rsid w:val="00C637E1"/>
    <w:rsid w:val="00C659F5"/>
    <w:rsid w:val="00C7002F"/>
    <w:rsid w:val="00C7209A"/>
    <w:rsid w:val="00C7723C"/>
    <w:rsid w:val="00C8568D"/>
    <w:rsid w:val="00C86410"/>
    <w:rsid w:val="00C96D43"/>
    <w:rsid w:val="00C972F1"/>
    <w:rsid w:val="00CA01B5"/>
    <w:rsid w:val="00CA1EF8"/>
    <w:rsid w:val="00CA5D02"/>
    <w:rsid w:val="00CA5F9F"/>
    <w:rsid w:val="00CB198C"/>
    <w:rsid w:val="00CB38F9"/>
    <w:rsid w:val="00CC1B40"/>
    <w:rsid w:val="00CC1B81"/>
    <w:rsid w:val="00CC4C1E"/>
    <w:rsid w:val="00CC7B4C"/>
    <w:rsid w:val="00CD118B"/>
    <w:rsid w:val="00CD1DB6"/>
    <w:rsid w:val="00CD4BE0"/>
    <w:rsid w:val="00CD6410"/>
    <w:rsid w:val="00CD73CF"/>
    <w:rsid w:val="00CD7D0D"/>
    <w:rsid w:val="00CE4083"/>
    <w:rsid w:val="00CE6C21"/>
    <w:rsid w:val="00CE7BAE"/>
    <w:rsid w:val="00CF2F29"/>
    <w:rsid w:val="00CF770B"/>
    <w:rsid w:val="00D0060D"/>
    <w:rsid w:val="00D011E1"/>
    <w:rsid w:val="00D11400"/>
    <w:rsid w:val="00D11D2F"/>
    <w:rsid w:val="00D150D8"/>
    <w:rsid w:val="00D215AA"/>
    <w:rsid w:val="00D21A5D"/>
    <w:rsid w:val="00D25626"/>
    <w:rsid w:val="00D27F6E"/>
    <w:rsid w:val="00D311FA"/>
    <w:rsid w:val="00D320A3"/>
    <w:rsid w:val="00D32F4B"/>
    <w:rsid w:val="00D35E99"/>
    <w:rsid w:val="00D41461"/>
    <w:rsid w:val="00D43C3C"/>
    <w:rsid w:val="00D5451C"/>
    <w:rsid w:val="00D54D19"/>
    <w:rsid w:val="00D57D0D"/>
    <w:rsid w:val="00D601CC"/>
    <w:rsid w:val="00D62A31"/>
    <w:rsid w:val="00D64A27"/>
    <w:rsid w:val="00D651C7"/>
    <w:rsid w:val="00D70AA2"/>
    <w:rsid w:val="00D75137"/>
    <w:rsid w:val="00D829C1"/>
    <w:rsid w:val="00D83295"/>
    <w:rsid w:val="00D847A7"/>
    <w:rsid w:val="00D86CC4"/>
    <w:rsid w:val="00D92290"/>
    <w:rsid w:val="00D952FC"/>
    <w:rsid w:val="00D96F21"/>
    <w:rsid w:val="00DA13B5"/>
    <w:rsid w:val="00DA3E94"/>
    <w:rsid w:val="00DB133C"/>
    <w:rsid w:val="00DB1A95"/>
    <w:rsid w:val="00DB1CC0"/>
    <w:rsid w:val="00DB44F8"/>
    <w:rsid w:val="00DB58F9"/>
    <w:rsid w:val="00DD34E8"/>
    <w:rsid w:val="00DD62BD"/>
    <w:rsid w:val="00DE01FC"/>
    <w:rsid w:val="00DE05F7"/>
    <w:rsid w:val="00DE2360"/>
    <w:rsid w:val="00DE5882"/>
    <w:rsid w:val="00DE7B73"/>
    <w:rsid w:val="00DF0ED1"/>
    <w:rsid w:val="00DF1071"/>
    <w:rsid w:val="00DF669F"/>
    <w:rsid w:val="00DF760D"/>
    <w:rsid w:val="00E021CF"/>
    <w:rsid w:val="00E05691"/>
    <w:rsid w:val="00E06018"/>
    <w:rsid w:val="00E15BC4"/>
    <w:rsid w:val="00E16331"/>
    <w:rsid w:val="00E165C7"/>
    <w:rsid w:val="00E177A6"/>
    <w:rsid w:val="00E17C42"/>
    <w:rsid w:val="00E20E76"/>
    <w:rsid w:val="00E26A83"/>
    <w:rsid w:val="00E279C2"/>
    <w:rsid w:val="00E32EAB"/>
    <w:rsid w:val="00E34654"/>
    <w:rsid w:val="00E4398F"/>
    <w:rsid w:val="00E52032"/>
    <w:rsid w:val="00E54D05"/>
    <w:rsid w:val="00E57EE8"/>
    <w:rsid w:val="00E57FE1"/>
    <w:rsid w:val="00E631A7"/>
    <w:rsid w:val="00E65FC3"/>
    <w:rsid w:val="00E705C0"/>
    <w:rsid w:val="00E7197B"/>
    <w:rsid w:val="00E72A79"/>
    <w:rsid w:val="00E730B1"/>
    <w:rsid w:val="00E76A1F"/>
    <w:rsid w:val="00E76CD7"/>
    <w:rsid w:val="00E77F7C"/>
    <w:rsid w:val="00E80CF9"/>
    <w:rsid w:val="00E84D96"/>
    <w:rsid w:val="00E9238B"/>
    <w:rsid w:val="00E93AE2"/>
    <w:rsid w:val="00E97A55"/>
    <w:rsid w:val="00E97B61"/>
    <w:rsid w:val="00EA0320"/>
    <w:rsid w:val="00EA1187"/>
    <w:rsid w:val="00EA43E8"/>
    <w:rsid w:val="00EA612F"/>
    <w:rsid w:val="00EA69FB"/>
    <w:rsid w:val="00EB0103"/>
    <w:rsid w:val="00EB59B3"/>
    <w:rsid w:val="00EB6CAD"/>
    <w:rsid w:val="00EC0CCD"/>
    <w:rsid w:val="00EC156F"/>
    <w:rsid w:val="00EC1F24"/>
    <w:rsid w:val="00EC499B"/>
    <w:rsid w:val="00ED07A5"/>
    <w:rsid w:val="00ED1176"/>
    <w:rsid w:val="00ED21AE"/>
    <w:rsid w:val="00ED37B9"/>
    <w:rsid w:val="00ED41AE"/>
    <w:rsid w:val="00ED509E"/>
    <w:rsid w:val="00EE26F1"/>
    <w:rsid w:val="00EF4798"/>
    <w:rsid w:val="00EF7A0A"/>
    <w:rsid w:val="00F014F1"/>
    <w:rsid w:val="00F038DA"/>
    <w:rsid w:val="00F06E77"/>
    <w:rsid w:val="00F07D2B"/>
    <w:rsid w:val="00F115CA"/>
    <w:rsid w:val="00F14DCA"/>
    <w:rsid w:val="00F158DC"/>
    <w:rsid w:val="00F16E3D"/>
    <w:rsid w:val="00F17204"/>
    <w:rsid w:val="00F22755"/>
    <w:rsid w:val="00F26356"/>
    <w:rsid w:val="00F314FC"/>
    <w:rsid w:val="00F33C9A"/>
    <w:rsid w:val="00F346BE"/>
    <w:rsid w:val="00F353C9"/>
    <w:rsid w:val="00F37314"/>
    <w:rsid w:val="00F37469"/>
    <w:rsid w:val="00F37893"/>
    <w:rsid w:val="00F43B61"/>
    <w:rsid w:val="00F4414E"/>
    <w:rsid w:val="00F45D73"/>
    <w:rsid w:val="00F512F9"/>
    <w:rsid w:val="00F53164"/>
    <w:rsid w:val="00F55063"/>
    <w:rsid w:val="00F61ADF"/>
    <w:rsid w:val="00F634AE"/>
    <w:rsid w:val="00F66709"/>
    <w:rsid w:val="00F72AB8"/>
    <w:rsid w:val="00F73910"/>
    <w:rsid w:val="00F73D97"/>
    <w:rsid w:val="00F83FEF"/>
    <w:rsid w:val="00F84825"/>
    <w:rsid w:val="00F87126"/>
    <w:rsid w:val="00F937E5"/>
    <w:rsid w:val="00FB062A"/>
    <w:rsid w:val="00FB4A41"/>
    <w:rsid w:val="00FC2B0A"/>
    <w:rsid w:val="00FC2CF8"/>
    <w:rsid w:val="00FC3893"/>
    <w:rsid w:val="00FC5158"/>
    <w:rsid w:val="00FC72F5"/>
    <w:rsid w:val="00FD237C"/>
    <w:rsid w:val="00FD23FC"/>
    <w:rsid w:val="00FD2E69"/>
    <w:rsid w:val="00FD4B67"/>
    <w:rsid w:val="00FD66FE"/>
    <w:rsid w:val="00FD718B"/>
    <w:rsid w:val="00FD7965"/>
    <w:rsid w:val="00FE007D"/>
    <w:rsid w:val="00FE0ED2"/>
    <w:rsid w:val="00FF0F6E"/>
    <w:rsid w:val="00FF463C"/>
    <w:rsid w:val="00FF6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3F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637E1"/>
    <w:rPr>
      <w:rFonts w:cs="Times New Roman"/>
      <w:color w:val="0000FF"/>
      <w:u w:val="single"/>
    </w:rPr>
  </w:style>
  <w:style w:type="paragraph" w:customStyle="1" w:styleId="a4">
    <w:name w:val="Содержимое таблицы"/>
    <w:basedOn w:val="a"/>
    <w:uiPriority w:val="99"/>
    <w:rsid w:val="006F5815"/>
    <w:pPr>
      <w:widowControl w:val="0"/>
      <w:suppressLineNumbers/>
      <w:suppressAutoHyphens/>
    </w:pPr>
    <w:rPr>
      <w:rFonts w:cs="Tahoma"/>
      <w:color w:val="000000"/>
      <w:lang w:val="en-US" w:eastAsia="en-US"/>
    </w:rPr>
  </w:style>
  <w:style w:type="table" w:styleId="a5">
    <w:name w:val="Table Grid"/>
    <w:basedOn w:val="a1"/>
    <w:uiPriority w:val="99"/>
    <w:rsid w:val="00282C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t-a1-000145">
    <w:name w:val="pt-a1-000145"/>
    <w:uiPriority w:val="99"/>
    <w:rsid w:val="00BB63F6"/>
  </w:style>
  <w:style w:type="character" w:customStyle="1" w:styleId="2">
    <w:name w:val="Основной текст (2)_"/>
    <w:link w:val="21"/>
    <w:uiPriority w:val="99"/>
    <w:locked/>
    <w:rsid w:val="00E93AE2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E93AE2"/>
    <w:pPr>
      <w:widowControl w:val="0"/>
      <w:shd w:val="clear" w:color="auto" w:fill="FFFFFF"/>
      <w:spacing w:before="600" w:line="485" w:lineRule="exact"/>
      <w:ind w:hanging="380"/>
    </w:pPr>
    <w:rPr>
      <w:sz w:val="20"/>
      <w:szCs w:val="20"/>
      <w:shd w:val="clear" w:color="auto" w:fill="FFFFFF"/>
    </w:rPr>
  </w:style>
  <w:style w:type="paragraph" w:styleId="a6">
    <w:name w:val="List Paragraph"/>
    <w:basedOn w:val="a"/>
    <w:uiPriority w:val="34"/>
    <w:qFormat/>
    <w:rsid w:val="00A175BA"/>
    <w:pPr>
      <w:ind w:left="720"/>
      <w:contextualSpacing/>
    </w:pPr>
  </w:style>
  <w:style w:type="paragraph" w:styleId="a7">
    <w:name w:val="No Spacing"/>
    <w:uiPriority w:val="99"/>
    <w:qFormat/>
    <w:rsid w:val="001773C7"/>
    <w:rPr>
      <w:sz w:val="24"/>
      <w:szCs w:val="24"/>
    </w:rPr>
  </w:style>
  <w:style w:type="character" w:customStyle="1" w:styleId="c0">
    <w:name w:val="c0"/>
    <w:uiPriority w:val="99"/>
    <w:rsid w:val="00022ECD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6E27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6E27E9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rsid w:val="00D83295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D83295"/>
    <w:rPr>
      <w:rFonts w:cs="Times New Roman"/>
    </w:rPr>
  </w:style>
  <w:style w:type="character" w:styleId="ac">
    <w:name w:val="footnote reference"/>
    <w:uiPriority w:val="99"/>
    <w:semiHidden/>
    <w:rsid w:val="00D83295"/>
    <w:rPr>
      <w:rFonts w:cs="Times New Roman"/>
      <w:vertAlign w:val="superscript"/>
    </w:rPr>
  </w:style>
  <w:style w:type="table" w:customStyle="1" w:styleId="20">
    <w:name w:val="Сетка таблицы2"/>
    <w:uiPriority w:val="99"/>
    <w:rsid w:val="002F441A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D54D1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D54D19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D54D1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D54D19"/>
    <w:rPr>
      <w:sz w:val="24"/>
      <w:szCs w:val="24"/>
    </w:rPr>
  </w:style>
  <w:style w:type="paragraph" w:customStyle="1" w:styleId="paragraph">
    <w:name w:val="paragraph"/>
    <w:basedOn w:val="a"/>
    <w:rsid w:val="009950D6"/>
    <w:pPr>
      <w:spacing w:before="100" w:beforeAutospacing="1" w:after="100" w:afterAutospacing="1"/>
    </w:pPr>
  </w:style>
  <w:style w:type="character" w:customStyle="1" w:styleId="normaltextrun">
    <w:name w:val="normaltextrun"/>
    <w:rsid w:val="009950D6"/>
  </w:style>
  <w:style w:type="character" w:customStyle="1" w:styleId="eop">
    <w:name w:val="eop"/>
    <w:rsid w:val="009950D6"/>
  </w:style>
  <w:style w:type="character" w:customStyle="1" w:styleId="spellingerror">
    <w:name w:val="spellingerror"/>
    <w:rsid w:val="009950D6"/>
  </w:style>
  <w:style w:type="character" w:customStyle="1" w:styleId="contextualspellingandgrammarerror">
    <w:name w:val="contextualspellingandgrammarerror"/>
    <w:rsid w:val="009950D6"/>
  </w:style>
  <w:style w:type="character" w:styleId="af1">
    <w:name w:val="Emphasis"/>
    <w:basedOn w:val="a0"/>
    <w:qFormat/>
    <w:locked/>
    <w:rsid w:val="00A95B6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6454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9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63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4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52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8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22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1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8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67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34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7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5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8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0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39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3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6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0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9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6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1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51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7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83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15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96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9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08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4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52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10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4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63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1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36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1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22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9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63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08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74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83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43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07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9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7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96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67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36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7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49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50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98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22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80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4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22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1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5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25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1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0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13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7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69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4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4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5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8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19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02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3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68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8874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0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83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0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3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2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92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1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04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70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4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7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09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79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8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67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9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59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1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62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5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79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74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47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05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16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2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14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23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1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11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06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12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5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56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04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3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78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1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54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00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41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5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53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5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0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9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7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4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4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1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04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9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06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40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39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65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78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56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6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0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66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73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7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56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6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83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2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45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2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7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9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CityLine</cp:lastModifiedBy>
  <cp:revision>22</cp:revision>
  <cp:lastPrinted>2023-10-16T12:34:00Z</cp:lastPrinted>
  <dcterms:created xsi:type="dcterms:W3CDTF">2020-08-18T09:20:00Z</dcterms:created>
  <dcterms:modified xsi:type="dcterms:W3CDTF">2024-11-11T06:27:00Z</dcterms:modified>
</cp:coreProperties>
</file>